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宋体" w:eastAsia="黑体"/>
          <w:color w:val="000000"/>
          <w:kern w:val="0"/>
          <w:sz w:val="36"/>
          <w:szCs w:val="24"/>
        </w:rPr>
        <w:sectPr>
          <w:pgSz w:w="15840" w:h="12240" w:orient="landscape"/>
          <w:pgMar w:top="1797" w:right="1440" w:bottom="1797" w:left="1440" w:header="720" w:footer="720" w:gutter="0"/>
          <w:cols w:space="720" w:num="1"/>
        </w:sectPr>
      </w:pPr>
      <w:r>
        <w:rPr>
          <w:rFonts w:ascii="宋体" w:hAnsi="宋体"/>
          <w:b/>
          <w:color w:val="000000"/>
          <w:kern w:val="0"/>
          <w:sz w:val="84"/>
          <w:szCs w:val="24"/>
        </w:rPr>
        <w:drawing>
          <wp:inline distT="0" distB="0" distL="0" distR="0">
            <wp:extent cx="8229600" cy="6169660"/>
            <wp:effectExtent l="19050" t="0" r="0" b="0"/>
            <wp:docPr id="1" name="图片 1" descr="C:\Users\Administrator\Desktop\微信图片_20210916145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10916145850.jpg"/>
                    <pic:cNvPicPr>
                      <a:picLocks noChangeAspect="1" noChangeArrowheads="1"/>
                    </pic:cNvPicPr>
                  </pic:nvPicPr>
                  <pic:blipFill>
                    <a:blip r:embed="rId6" cstate="print"/>
                    <a:srcRect/>
                    <a:stretch>
                      <a:fillRect/>
                    </a:stretch>
                  </pic:blipFill>
                  <pic:spPr>
                    <a:xfrm>
                      <a:off x="0" y="0"/>
                      <a:ext cx="8229600" cy="6169788"/>
                    </a:xfrm>
                    <a:prstGeom prst="rect">
                      <a:avLst/>
                    </a:prstGeom>
                    <a:noFill/>
                    <a:ln w="9525">
                      <a:noFill/>
                      <a:miter lim="800000"/>
                      <a:headEnd/>
                      <a:tailEnd/>
                    </a:ln>
                  </pic:spPr>
                </pic:pic>
              </a:graphicData>
            </a:graphic>
          </wp:inline>
        </w:drawing>
      </w:r>
    </w:p>
    <w:p>
      <w:pPr>
        <w:spacing w:line="324" w:lineRule="auto"/>
        <w:ind w:firstLine="2616" w:firstLineChars="543"/>
        <w:rPr>
          <w:rFonts w:ascii="宋体"/>
          <w:b/>
          <w:color w:val="000000"/>
          <w:kern w:val="0"/>
          <w:sz w:val="48"/>
          <w:szCs w:val="24"/>
        </w:rPr>
      </w:pPr>
      <w:r>
        <w:rPr>
          <w:rFonts w:hint="eastAsia" w:ascii="宋体" w:hAnsi="宋体"/>
          <w:b/>
          <w:color w:val="000000"/>
          <w:kern w:val="0"/>
          <w:sz w:val="48"/>
          <w:szCs w:val="24"/>
        </w:rPr>
        <w:t>岱山县中医院</w:t>
      </w:r>
    </w:p>
    <w:p>
      <w:pPr>
        <w:spacing w:line="324" w:lineRule="auto"/>
        <w:ind w:firstLine="1199" w:firstLineChars="249"/>
        <w:rPr>
          <w:rFonts w:ascii="宋体" w:eastAsia="黑体"/>
          <w:b/>
          <w:color w:val="000000"/>
          <w:kern w:val="0"/>
          <w:sz w:val="48"/>
          <w:szCs w:val="24"/>
        </w:rPr>
      </w:pPr>
      <w:r>
        <w:rPr>
          <w:rFonts w:ascii="宋体" w:hAnsi="宋体"/>
          <w:b/>
          <w:color w:val="000000"/>
          <w:kern w:val="0"/>
          <w:sz w:val="48"/>
          <w:szCs w:val="24"/>
        </w:rPr>
        <w:t>2020</w:t>
      </w:r>
      <w:r>
        <w:rPr>
          <w:rFonts w:hint="eastAsia" w:ascii="宋体" w:hAnsi="宋体"/>
          <w:b/>
          <w:color w:val="000000"/>
          <w:kern w:val="0"/>
          <w:sz w:val="48"/>
          <w:szCs w:val="24"/>
        </w:rPr>
        <w:t>年度部门（单位）决算</w:t>
      </w:r>
    </w:p>
    <w:p>
      <w:pPr>
        <w:spacing w:line="324" w:lineRule="auto"/>
        <w:ind w:left="7135" w:leftChars="566" w:hanging="5946" w:hangingChars="1234"/>
        <w:rPr>
          <w:rFonts w:ascii="宋体" w:eastAsia="黑体"/>
          <w:b/>
          <w:color w:val="000000"/>
          <w:kern w:val="0"/>
          <w:sz w:val="48"/>
          <w:szCs w:val="24"/>
        </w:rPr>
      </w:pPr>
    </w:p>
    <w:p>
      <w:pPr>
        <w:spacing w:line="324" w:lineRule="auto"/>
        <w:jc w:val="center"/>
        <w:rPr>
          <w:rFonts w:ascii="宋体" w:eastAsia="黑体"/>
          <w:b/>
          <w:color w:val="000000"/>
          <w:kern w:val="0"/>
          <w:sz w:val="48"/>
          <w:szCs w:val="24"/>
        </w:rPr>
      </w:pPr>
      <w:r>
        <w:rPr>
          <w:rFonts w:hint="eastAsia" w:ascii="宋体" w:hAnsi="宋体"/>
          <w:b/>
          <w:color w:val="000000"/>
          <w:kern w:val="0"/>
          <w:sz w:val="48"/>
          <w:szCs w:val="24"/>
        </w:rPr>
        <w:t>目录</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一、概况</w:t>
      </w:r>
      <w:r>
        <w:rPr>
          <w:rFonts w:ascii="仿宋" w:hAnsi="仿宋" w:eastAsia="仿宋"/>
          <w:color w:val="000000"/>
          <w:sz w:val="28"/>
          <w:szCs w:val="24"/>
        </w:rPr>
        <w:t>.............................................  ( 1 )</w:t>
      </w:r>
    </w:p>
    <w:p>
      <w:pPr>
        <w:tabs>
          <w:tab w:val="left" w:pos="426"/>
        </w:tabs>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（一）部门（单位）职责</w:t>
      </w:r>
      <w:r>
        <w:rPr>
          <w:rFonts w:ascii="仿宋" w:hAnsi="仿宋" w:eastAsia="仿宋"/>
          <w:color w:val="000000"/>
          <w:sz w:val="28"/>
          <w:szCs w:val="24"/>
        </w:rPr>
        <w:t>................................ ( 1 )</w:t>
      </w:r>
    </w:p>
    <w:p>
      <w:pPr>
        <w:tabs>
          <w:tab w:val="left" w:pos="426"/>
        </w:tabs>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（二）机构设置</w:t>
      </w:r>
      <w:r>
        <w:rPr>
          <w:rFonts w:ascii="仿宋" w:hAnsi="仿宋" w:eastAsia="仿宋"/>
          <w:color w:val="000000"/>
          <w:sz w:val="28"/>
          <w:szCs w:val="24"/>
        </w:rPr>
        <w:t>........................................ ( 1 )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二、</w:t>
      </w:r>
      <w:r>
        <w:rPr>
          <w:rFonts w:ascii="仿宋" w:hAnsi="仿宋" w:eastAsia="仿宋"/>
          <w:color w:val="000000"/>
          <w:sz w:val="28"/>
          <w:szCs w:val="24"/>
        </w:rPr>
        <w:t>2020</w:t>
      </w:r>
      <w:r>
        <w:rPr>
          <w:rFonts w:hint="eastAsia" w:ascii="仿宋" w:hAnsi="仿宋" w:eastAsia="仿宋"/>
          <w:color w:val="000000"/>
          <w:sz w:val="28"/>
          <w:szCs w:val="24"/>
        </w:rPr>
        <w:t>年度部门（单位）决算公开表</w:t>
      </w:r>
      <w:r>
        <w:rPr>
          <w:rFonts w:ascii="仿宋" w:hAnsi="仿宋" w:eastAsia="仿宋"/>
          <w:color w:val="000000"/>
          <w:sz w:val="28"/>
          <w:szCs w:val="24"/>
        </w:rPr>
        <w:t xml:space="preserve">................... ( </w:t>
      </w:r>
      <w:r>
        <w:rPr>
          <w:rFonts w:hint="eastAsia" w:ascii="仿宋" w:hAnsi="仿宋" w:eastAsia="仿宋"/>
          <w:color w:val="000000"/>
          <w:sz w:val="28"/>
          <w:szCs w:val="24"/>
        </w:rPr>
        <w:t>1</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（一）收入支出决算总表</w:t>
      </w:r>
      <w:r>
        <w:rPr>
          <w:rFonts w:ascii="仿宋" w:hAnsi="仿宋" w:eastAsia="仿宋"/>
          <w:color w:val="000000"/>
          <w:sz w:val="28"/>
          <w:szCs w:val="24"/>
        </w:rPr>
        <w:t>................................ ( 2 )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（二）收入决算表（分单位）</w:t>
      </w:r>
      <w:r>
        <w:rPr>
          <w:rFonts w:ascii="仿宋" w:hAnsi="仿宋" w:eastAsia="仿宋"/>
          <w:color w:val="000000"/>
          <w:sz w:val="28"/>
          <w:szCs w:val="24"/>
        </w:rPr>
        <w:t>.............................( 3 )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（三）收入决算表（分科目）</w:t>
      </w:r>
      <w:r>
        <w:rPr>
          <w:rFonts w:ascii="仿宋" w:hAnsi="仿宋" w:eastAsia="仿宋"/>
          <w:color w:val="000000"/>
          <w:sz w:val="28"/>
          <w:szCs w:val="24"/>
        </w:rPr>
        <w:t>............................ ( 4 )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（四）支出决算表（分单位）</w:t>
      </w:r>
      <w:r>
        <w:rPr>
          <w:rFonts w:ascii="仿宋" w:hAnsi="仿宋" w:eastAsia="仿宋"/>
          <w:color w:val="000000"/>
          <w:sz w:val="28"/>
          <w:szCs w:val="24"/>
        </w:rPr>
        <w:t xml:space="preserve">.............................( </w:t>
      </w:r>
      <w:r>
        <w:rPr>
          <w:rFonts w:hint="eastAsia" w:ascii="仿宋" w:hAnsi="仿宋" w:eastAsia="仿宋"/>
          <w:color w:val="000000"/>
          <w:sz w:val="28"/>
          <w:szCs w:val="24"/>
        </w:rPr>
        <w:t>6</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（五）支出决算表（分科目）</w:t>
      </w:r>
      <w:r>
        <w:rPr>
          <w:rFonts w:ascii="仿宋" w:hAnsi="仿宋" w:eastAsia="仿宋"/>
          <w:color w:val="000000"/>
          <w:sz w:val="28"/>
          <w:szCs w:val="24"/>
        </w:rPr>
        <w:t>........................... .(</w:t>
      </w:r>
      <w:r>
        <w:rPr>
          <w:rFonts w:hint="eastAsia" w:ascii="仿宋" w:hAnsi="仿宋" w:eastAsia="仿宋"/>
          <w:color w:val="000000"/>
          <w:sz w:val="28"/>
          <w:szCs w:val="24"/>
        </w:rPr>
        <w:t>7</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（六）财政拨款收入支出决算总表</w:t>
      </w:r>
      <w:r>
        <w:rPr>
          <w:rFonts w:ascii="仿宋" w:hAnsi="仿宋" w:eastAsia="仿宋"/>
          <w:color w:val="000000"/>
          <w:sz w:val="28"/>
          <w:szCs w:val="24"/>
        </w:rPr>
        <w:t xml:space="preserve">........................ ( </w:t>
      </w:r>
      <w:r>
        <w:rPr>
          <w:rFonts w:hint="eastAsia" w:ascii="仿宋" w:hAnsi="仿宋" w:eastAsia="仿宋"/>
          <w:color w:val="000000"/>
          <w:sz w:val="28"/>
          <w:szCs w:val="24"/>
        </w:rPr>
        <w:t>8</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（七）一般公共预算财政拨款支出决算表</w:t>
      </w:r>
      <w:r>
        <w:rPr>
          <w:rFonts w:ascii="仿宋" w:hAnsi="仿宋" w:eastAsia="仿宋"/>
          <w:color w:val="000000"/>
          <w:sz w:val="28"/>
          <w:szCs w:val="24"/>
        </w:rPr>
        <w:t xml:space="preserve">.................. ( </w:t>
      </w:r>
      <w:r>
        <w:rPr>
          <w:rFonts w:hint="eastAsia" w:ascii="仿宋" w:hAnsi="仿宋" w:eastAsia="仿宋"/>
          <w:color w:val="000000"/>
          <w:sz w:val="28"/>
          <w:szCs w:val="24"/>
        </w:rPr>
        <w:t>10</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（八）一般公共预算财政拨款基本支出决算表</w:t>
      </w:r>
      <w:r>
        <w:rPr>
          <w:rFonts w:ascii="仿宋" w:hAnsi="仿宋" w:eastAsia="仿宋"/>
          <w:color w:val="000000"/>
          <w:sz w:val="28"/>
          <w:szCs w:val="24"/>
        </w:rPr>
        <w:t xml:space="preserve">..............( </w:t>
      </w:r>
      <w:r>
        <w:rPr>
          <w:rFonts w:hint="eastAsia" w:ascii="仿宋" w:hAnsi="仿宋" w:eastAsia="仿宋"/>
          <w:color w:val="000000"/>
          <w:sz w:val="28"/>
          <w:szCs w:val="24"/>
        </w:rPr>
        <w:t>11</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（九）一般公共预算财政拨款“三公”经费支出决算表</w:t>
      </w:r>
      <w:r>
        <w:rPr>
          <w:rFonts w:ascii="仿宋" w:hAnsi="仿宋" w:eastAsia="仿宋"/>
          <w:color w:val="000000"/>
          <w:sz w:val="28"/>
          <w:szCs w:val="24"/>
        </w:rPr>
        <w:t>......( 1</w:t>
      </w:r>
      <w:r>
        <w:rPr>
          <w:rFonts w:hint="eastAsia" w:ascii="仿宋" w:hAnsi="仿宋" w:eastAsia="仿宋"/>
          <w:color w:val="000000"/>
          <w:sz w:val="28"/>
          <w:szCs w:val="24"/>
        </w:rPr>
        <w:t>3</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（十）政府性基金预算财政拨款支出</w:t>
      </w:r>
      <w:r>
        <w:rPr>
          <w:rFonts w:hint="eastAsia" w:ascii="仿宋" w:hAnsi="仿宋" w:eastAsia="仿宋"/>
          <w:color w:val="000000"/>
          <w:sz w:val="28"/>
          <w:szCs w:val="24"/>
          <w:lang w:val="zh-CN"/>
        </w:rPr>
        <w:t>决算</w:t>
      </w:r>
      <w:r>
        <w:rPr>
          <w:rFonts w:hint="eastAsia" w:ascii="仿宋" w:hAnsi="仿宋" w:eastAsia="仿宋"/>
          <w:color w:val="000000"/>
          <w:sz w:val="28"/>
          <w:szCs w:val="24"/>
        </w:rPr>
        <w:t>表</w:t>
      </w:r>
      <w:r>
        <w:rPr>
          <w:rFonts w:ascii="仿宋" w:hAnsi="仿宋" w:eastAsia="仿宋"/>
          <w:color w:val="000000"/>
          <w:sz w:val="28"/>
          <w:szCs w:val="24"/>
        </w:rPr>
        <w:t>............... ( 1</w:t>
      </w:r>
      <w:r>
        <w:rPr>
          <w:rFonts w:hint="eastAsia" w:ascii="仿宋" w:hAnsi="仿宋" w:eastAsia="仿宋"/>
          <w:color w:val="000000"/>
          <w:sz w:val="28"/>
          <w:szCs w:val="24"/>
        </w:rPr>
        <w:t>4</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（十一）国有资本经营预算财政拨款支出</w:t>
      </w:r>
      <w:r>
        <w:rPr>
          <w:rFonts w:hint="eastAsia" w:ascii="仿宋" w:hAnsi="仿宋" w:eastAsia="仿宋"/>
          <w:color w:val="000000"/>
          <w:sz w:val="28"/>
          <w:szCs w:val="24"/>
          <w:lang w:val="zh-CN"/>
        </w:rPr>
        <w:t>决算</w:t>
      </w:r>
      <w:r>
        <w:rPr>
          <w:rFonts w:hint="eastAsia" w:ascii="仿宋" w:hAnsi="仿宋" w:eastAsia="仿宋"/>
          <w:color w:val="000000"/>
          <w:sz w:val="28"/>
          <w:szCs w:val="24"/>
        </w:rPr>
        <w:t>表</w:t>
      </w:r>
      <w:r>
        <w:rPr>
          <w:rFonts w:ascii="仿宋" w:hAnsi="仿宋" w:eastAsia="仿宋"/>
          <w:color w:val="000000"/>
          <w:sz w:val="28"/>
          <w:szCs w:val="24"/>
        </w:rPr>
        <w:t>............( 1</w:t>
      </w:r>
      <w:r>
        <w:rPr>
          <w:rFonts w:hint="eastAsia" w:ascii="仿宋" w:hAnsi="仿宋" w:eastAsia="仿宋"/>
          <w:color w:val="000000"/>
          <w:sz w:val="28"/>
          <w:szCs w:val="24"/>
        </w:rPr>
        <w:t>5</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lang w:val="zh-CN"/>
        </w:rPr>
        <w:t>三、</w:t>
      </w:r>
      <w:r>
        <w:rPr>
          <w:rFonts w:ascii="仿宋" w:hAnsi="仿宋" w:eastAsia="仿宋"/>
          <w:color w:val="000000"/>
          <w:sz w:val="28"/>
          <w:szCs w:val="24"/>
        </w:rPr>
        <w:t>2020</w:t>
      </w:r>
      <w:r>
        <w:rPr>
          <w:rFonts w:hint="eastAsia" w:ascii="仿宋" w:hAnsi="仿宋" w:eastAsia="仿宋"/>
          <w:color w:val="000000"/>
          <w:sz w:val="28"/>
          <w:szCs w:val="24"/>
        </w:rPr>
        <w:t>年度部门（单位）决算情况说明</w:t>
      </w:r>
      <w:r>
        <w:rPr>
          <w:rFonts w:ascii="仿宋" w:hAnsi="仿宋" w:eastAsia="仿宋"/>
          <w:color w:val="000000"/>
          <w:sz w:val="28"/>
          <w:szCs w:val="24"/>
        </w:rPr>
        <w:t>............ .. . ( 1</w:t>
      </w:r>
      <w:r>
        <w:rPr>
          <w:rFonts w:hint="eastAsia" w:ascii="仿宋" w:hAnsi="仿宋" w:eastAsia="仿宋"/>
          <w:color w:val="000000"/>
          <w:sz w:val="28"/>
          <w:szCs w:val="24"/>
        </w:rPr>
        <w:t>6</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（一）收入支出决算总体情况说明</w:t>
      </w:r>
      <w:r>
        <w:rPr>
          <w:rFonts w:ascii="仿宋" w:hAnsi="仿宋" w:eastAsia="仿宋"/>
          <w:color w:val="000000"/>
          <w:sz w:val="28"/>
          <w:szCs w:val="24"/>
        </w:rPr>
        <w:t>.......................  ( 1</w:t>
      </w:r>
      <w:r>
        <w:rPr>
          <w:rFonts w:hint="eastAsia" w:ascii="仿宋" w:hAnsi="仿宋" w:eastAsia="仿宋"/>
          <w:color w:val="000000"/>
          <w:sz w:val="28"/>
          <w:szCs w:val="24"/>
        </w:rPr>
        <w:t>6</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（二）收入决算情况说明</w:t>
      </w:r>
      <w:r>
        <w:rPr>
          <w:rFonts w:ascii="仿宋" w:hAnsi="仿宋" w:eastAsia="仿宋"/>
          <w:color w:val="000000"/>
          <w:sz w:val="28"/>
          <w:szCs w:val="24"/>
        </w:rPr>
        <w:t>.................................( 1</w:t>
      </w:r>
      <w:r>
        <w:rPr>
          <w:rFonts w:hint="eastAsia" w:ascii="仿宋" w:hAnsi="仿宋" w:eastAsia="仿宋"/>
          <w:color w:val="000000"/>
          <w:sz w:val="28"/>
          <w:szCs w:val="24"/>
        </w:rPr>
        <w:t>6</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（三）支出决算情况说明</w:t>
      </w:r>
      <w:r>
        <w:rPr>
          <w:rFonts w:ascii="仿宋" w:hAnsi="仿宋" w:eastAsia="仿宋"/>
          <w:color w:val="000000"/>
          <w:sz w:val="28"/>
          <w:szCs w:val="24"/>
        </w:rPr>
        <w:t>................................ ( 1</w:t>
      </w:r>
      <w:r>
        <w:rPr>
          <w:rFonts w:hint="eastAsia" w:ascii="仿宋" w:hAnsi="仿宋" w:eastAsia="仿宋"/>
          <w:color w:val="000000"/>
          <w:sz w:val="28"/>
          <w:szCs w:val="24"/>
        </w:rPr>
        <w:t>6</w:t>
      </w:r>
      <w:r>
        <w:rPr>
          <w:rFonts w:ascii="仿宋" w:hAnsi="仿宋" w:eastAsia="仿宋"/>
          <w:color w:val="000000"/>
          <w:sz w:val="28"/>
          <w:szCs w:val="24"/>
        </w:rPr>
        <w:t xml:space="preserve"> )</w:t>
      </w:r>
    </w:p>
    <w:p>
      <w:pPr>
        <w:spacing w:line="360" w:lineRule="auto"/>
        <w:ind w:right="-94" w:rightChars="-45"/>
        <w:rPr>
          <w:rFonts w:ascii="仿宋" w:hAnsi="仿宋" w:eastAsia="仿宋"/>
          <w:color w:val="000000"/>
          <w:sz w:val="28"/>
          <w:szCs w:val="24"/>
        </w:rPr>
      </w:pPr>
      <w:r>
        <w:rPr>
          <w:rFonts w:hint="eastAsia" w:ascii="仿宋" w:hAnsi="仿宋" w:eastAsia="仿宋"/>
          <w:color w:val="000000"/>
          <w:sz w:val="28"/>
          <w:szCs w:val="24"/>
        </w:rPr>
        <w:t>（四）财政拨款收入支出决算总体情况说明</w:t>
      </w:r>
      <w:r>
        <w:rPr>
          <w:rFonts w:ascii="仿宋" w:hAnsi="仿宋" w:eastAsia="仿宋"/>
          <w:color w:val="000000"/>
          <w:sz w:val="28"/>
          <w:szCs w:val="24"/>
        </w:rPr>
        <w:t>.................( 1</w:t>
      </w:r>
      <w:r>
        <w:rPr>
          <w:rFonts w:hint="eastAsia" w:ascii="仿宋" w:hAnsi="仿宋" w:eastAsia="仿宋"/>
          <w:color w:val="000000"/>
          <w:sz w:val="28"/>
          <w:szCs w:val="24"/>
        </w:rPr>
        <w:t>6</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（五）一般公共预算财政拨款支出决算情况说明</w:t>
      </w:r>
      <w:r>
        <w:rPr>
          <w:rFonts w:ascii="仿宋" w:hAnsi="仿宋" w:eastAsia="仿宋"/>
          <w:color w:val="000000"/>
          <w:sz w:val="28"/>
          <w:szCs w:val="24"/>
        </w:rPr>
        <w:t>..........    (1</w:t>
      </w:r>
      <w:r>
        <w:rPr>
          <w:rFonts w:hint="eastAsia" w:ascii="仿宋" w:hAnsi="仿宋" w:eastAsia="仿宋"/>
          <w:color w:val="000000"/>
          <w:sz w:val="28"/>
          <w:szCs w:val="24"/>
        </w:rPr>
        <w:t>7</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（六）一般公共预算财政拨款基本支出决算情况说明</w:t>
      </w:r>
      <w:r>
        <w:rPr>
          <w:rFonts w:ascii="仿宋" w:hAnsi="仿宋" w:eastAsia="仿宋"/>
          <w:color w:val="000000"/>
          <w:sz w:val="28"/>
          <w:szCs w:val="24"/>
        </w:rPr>
        <w:t>.......... ( 1</w:t>
      </w:r>
      <w:r>
        <w:rPr>
          <w:rFonts w:hint="eastAsia" w:ascii="仿宋" w:hAnsi="仿宋" w:eastAsia="仿宋"/>
          <w:color w:val="000000"/>
          <w:sz w:val="28"/>
          <w:szCs w:val="24"/>
        </w:rPr>
        <w:t>9</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（七）政府性基金预算财政拨款支出</w:t>
      </w:r>
      <w:r>
        <w:rPr>
          <w:rFonts w:hint="eastAsia" w:ascii="仿宋" w:hAnsi="仿宋" w:eastAsia="仿宋"/>
          <w:color w:val="000000"/>
          <w:sz w:val="28"/>
          <w:szCs w:val="24"/>
          <w:lang w:val="zh-CN"/>
        </w:rPr>
        <w:t>决算</w:t>
      </w:r>
      <w:r>
        <w:rPr>
          <w:rFonts w:hint="eastAsia" w:ascii="仿宋" w:hAnsi="仿宋" w:eastAsia="仿宋"/>
          <w:color w:val="000000"/>
          <w:sz w:val="28"/>
          <w:szCs w:val="24"/>
        </w:rPr>
        <w:t>总体情况说明</w:t>
      </w:r>
      <w:r>
        <w:rPr>
          <w:rFonts w:ascii="仿宋" w:hAnsi="仿宋" w:eastAsia="仿宋"/>
          <w:color w:val="000000"/>
          <w:sz w:val="28"/>
          <w:szCs w:val="24"/>
        </w:rPr>
        <w:t xml:space="preserve">........ ( </w:t>
      </w:r>
      <w:r>
        <w:rPr>
          <w:rFonts w:hint="eastAsia" w:ascii="仿宋" w:hAnsi="仿宋" w:eastAsia="仿宋"/>
          <w:color w:val="000000"/>
          <w:sz w:val="28"/>
          <w:szCs w:val="24"/>
        </w:rPr>
        <w:t>19</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（八）国有资本经营预算财政拨款支出</w:t>
      </w:r>
      <w:r>
        <w:rPr>
          <w:rFonts w:hint="eastAsia" w:ascii="仿宋" w:hAnsi="仿宋" w:eastAsia="仿宋"/>
          <w:color w:val="000000"/>
          <w:sz w:val="28"/>
          <w:szCs w:val="24"/>
          <w:lang w:val="zh-CN"/>
        </w:rPr>
        <w:t>决算</w:t>
      </w:r>
      <w:r>
        <w:rPr>
          <w:rFonts w:hint="eastAsia" w:ascii="仿宋" w:hAnsi="仿宋" w:eastAsia="仿宋"/>
          <w:color w:val="000000"/>
          <w:sz w:val="28"/>
          <w:szCs w:val="24"/>
        </w:rPr>
        <w:t>总体情况说明</w:t>
      </w:r>
      <w:r>
        <w:rPr>
          <w:rFonts w:ascii="仿宋" w:hAnsi="仿宋" w:eastAsia="仿宋"/>
          <w:color w:val="000000"/>
          <w:sz w:val="28"/>
          <w:szCs w:val="24"/>
        </w:rPr>
        <w:t xml:space="preserve">...... ( </w:t>
      </w:r>
      <w:r>
        <w:rPr>
          <w:rFonts w:hint="eastAsia" w:ascii="仿宋" w:hAnsi="仿宋" w:eastAsia="仿宋"/>
          <w:color w:val="000000"/>
          <w:sz w:val="28"/>
          <w:szCs w:val="24"/>
        </w:rPr>
        <w:t>20</w:t>
      </w:r>
      <w:r>
        <w:rPr>
          <w:rFonts w:ascii="仿宋" w:hAnsi="仿宋" w:eastAsia="仿宋"/>
          <w:color w:val="000000"/>
          <w:sz w:val="28"/>
          <w:szCs w:val="24"/>
        </w:rPr>
        <w:t>)</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（九）一般公共预算财政拨款“三公”经费支出决算情况说明</w:t>
      </w:r>
      <w:r>
        <w:rPr>
          <w:rFonts w:ascii="仿宋" w:hAnsi="仿宋" w:eastAsia="仿宋"/>
          <w:color w:val="000000"/>
          <w:sz w:val="28"/>
          <w:szCs w:val="24"/>
        </w:rPr>
        <w:t>.. (</w:t>
      </w:r>
      <w:r>
        <w:rPr>
          <w:rFonts w:hint="eastAsia" w:ascii="仿宋" w:hAnsi="仿宋" w:eastAsia="仿宋"/>
          <w:color w:val="000000"/>
          <w:sz w:val="28"/>
          <w:szCs w:val="24"/>
        </w:rPr>
        <w:t>21</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（十）机关运行经费支出说明</w:t>
      </w:r>
      <w:r>
        <w:rPr>
          <w:rFonts w:ascii="仿宋" w:hAnsi="仿宋" w:eastAsia="仿宋"/>
          <w:color w:val="000000"/>
          <w:sz w:val="28"/>
          <w:szCs w:val="24"/>
        </w:rPr>
        <w:t xml:space="preserve">............................. . ( </w:t>
      </w:r>
      <w:r>
        <w:rPr>
          <w:rFonts w:hint="eastAsia" w:ascii="仿宋" w:hAnsi="仿宋" w:eastAsia="仿宋"/>
          <w:color w:val="000000"/>
          <w:sz w:val="28"/>
          <w:szCs w:val="24"/>
        </w:rPr>
        <w:t>23</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（十一）政府采购支出说明</w:t>
      </w:r>
      <w:r>
        <w:rPr>
          <w:rFonts w:ascii="仿宋" w:hAnsi="仿宋" w:eastAsia="仿宋"/>
          <w:color w:val="000000"/>
          <w:sz w:val="28"/>
          <w:szCs w:val="24"/>
        </w:rPr>
        <w:t xml:space="preserve">.................................( </w:t>
      </w:r>
      <w:r>
        <w:rPr>
          <w:rFonts w:hint="eastAsia" w:ascii="仿宋" w:hAnsi="仿宋" w:eastAsia="仿宋"/>
          <w:color w:val="000000"/>
          <w:sz w:val="28"/>
          <w:szCs w:val="24"/>
        </w:rPr>
        <w:t>23</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（十二）国有资产占有情况说明</w:t>
      </w:r>
      <w:r>
        <w:rPr>
          <w:rFonts w:ascii="仿宋" w:hAnsi="仿宋" w:eastAsia="仿宋"/>
          <w:color w:val="000000"/>
          <w:sz w:val="28"/>
          <w:szCs w:val="24"/>
        </w:rPr>
        <w:t xml:space="preserve">.............................( </w:t>
      </w:r>
      <w:r>
        <w:rPr>
          <w:rFonts w:hint="eastAsia" w:ascii="仿宋" w:hAnsi="仿宋" w:eastAsia="仿宋"/>
          <w:color w:val="000000"/>
          <w:sz w:val="28"/>
          <w:szCs w:val="24"/>
        </w:rPr>
        <w:t>24</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pPr>
      <w:r>
        <w:rPr>
          <w:rFonts w:hint="eastAsia" w:ascii="仿宋" w:hAnsi="仿宋" w:eastAsia="仿宋"/>
          <w:color w:val="000000"/>
          <w:sz w:val="28"/>
          <w:szCs w:val="24"/>
        </w:rPr>
        <w:t>（十三）预算绩效情况说明</w:t>
      </w:r>
      <w:r>
        <w:rPr>
          <w:rFonts w:ascii="仿宋" w:hAnsi="仿宋" w:eastAsia="仿宋"/>
          <w:color w:val="000000"/>
          <w:sz w:val="28"/>
          <w:szCs w:val="24"/>
        </w:rPr>
        <w:t xml:space="preserve">.................................( </w:t>
      </w:r>
      <w:r>
        <w:rPr>
          <w:rFonts w:hint="eastAsia" w:ascii="仿宋" w:hAnsi="仿宋" w:eastAsia="仿宋"/>
          <w:color w:val="000000"/>
          <w:sz w:val="28"/>
          <w:szCs w:val="24"/>
        </w:rPr>
        <w:t>24</w:t>
      </w:r>
      <w:r>
        <w:rPr>
          <w:rFonts w:ascii="仿宋" w:hAnsi="仿宋" w:eastAsia="仿宋"/>
          <w:color w:val="000000"/>
          <w:sz w:val="28"/>
          <w:szCs w:val="24"/>
        </w:rPr>
        <w:t xml:space="preserve"> )</w:t>
      </w:r>
    </w:p>
    <w:p>
      <w:pPr>
        <w:spacing w:line="360" w:lineRule="auto"/>
        <w:jc w:val="left"/>
        <w:rPr>
          <w:rFonts w:ascii="仿宋" w:hAnsi="仿宋" w:eastAsia="仿宋"/>
          <w:color w:val="000000"/>
          <w:sz w:val="28"/>
          <w:szCs w:val="24"/>
        </w:rPr>
        <w:sectPr>
          <w:pgSz w:w="12240" w:h="15840"/>
          <w:pgMar w:top="1440" w:right="1800" w:bottom="1440" w:left="1800" w:header="720" w:footer="720" w:gutter="0"/>
          <w:cols w:space="720" w:num="1"/>
        </w:sectPr>
      </w:pPr>
      <w:r>
        <w:rPr>
          <w:rFonts w:hint="eastAsia" w:ascii="仿宋" w:hAnsi="仿宋" w:eastAsia="仿宋"/>
          <w:color w:val="000000"/>
          <w:sz w:val="28"/>
          <w:szCs w:val="24"/>
        </w:rPr>
        <w:t>四、名词解释</w:t>
      </w:r>
      <w:r>
        <w:rPr>
          <w:rFonts w:ascii="仿宋" w:hAnsi="仿宋" w:eastAsia="仿宋"/>
          <w:color w:val="000000"/>
          <w:sz w:val="28"/>
          <w:szCs w:val="24"/>
        </w:rPr>
        <w:t xml:space="preserve">...........................................  ( </w:t>
      </w:r>
      <w:r>
        <w:rPr>
          <w:rFonts w:hint="eastAsia" w:ascii="仿宋" w:hAnsi="仿宋" w:eastAsia="仿宋"/>
          <w:color w:val="000000"/>
          <w:sz w:val="28"/>
          <w:szCs w:val="24"/>
        </w:rPr>
        <w:t>30</w:t>
      </w:r>
      <w:r>
        <w:rPr>
          <w:rFonts w:ascii="仿宋" w:hAnsi="仿宋" w:eastAsia="仿宋"/>
          <w:color w:val="000000"/>
          <w:sz w:val="28"/>
          <w:szCs w:val="24"/>
        </w:rPr>
        <w:t xml:space="preserve"> )</w:t>
      </w:r>
    </w:p>
    <w:p>
      <w:pPr>
        <w:spacing w:line="324" w:lineRule="auto"/>
        <w:ind w:firstLine="321" w:firstLineChars="100"/>
        <w:rPr>
          <w:rFonts w:ascii="黑体" w:hAnsi="黑体" w:eastAsia="黑体"/>
          <w:b/>
          <w:color w:val="000000"/>
          <w:sz w:val="32"/>
          <w:szCs w:val="24"/>
        </w:rPr>
      </w:pPr>
      <w:r>
        <w:rPr>
          <w:rFonts w:hint="eastAsia" w:ascii="黑体" w:hAnsi="黑体" w:eastAsia="黑体"/>
          <w:b/>
          <w:color w:val="000000"/>
          <w:sz w:val="32"/>
          <w:szCs w:val="24"/>
        </w:rPr>
        <w:t>一、概况</w:t>
      </w:r>
    </w:p>
    <w:p>
      <w:pPr>
        <w:spacing w:line="324" w:lineRule="auto"/>
        <w:ind w:firstLine="594"/>
        <w:rPr>
          <w:rFonts w:ascii="楷体" w:hAnsi="楷体" w:eastAsia="楷体"/>
          <w:b/>
          <w:color w:val="000000" w:themeColor="text1"/>
          <w:sz w:val="32"/>
          <w:szCs w:val="24"/>
        </w:rPr>
      </w:pPr>
      <w:r>
        <w:rPr>
          <w:rFonts w:hint="eastAsia" w:ascii="楷体" w:hAnsi="楷体" w:eastAsia="楷体"/>
          <w:b/>
          <w:color w:val="000000" w:themeColor="text1"/>
          <w:sz w:val="32"/>
          <w:szCs w:val="24"/>
        </w:rPr>
        <w:t>（一）部门（单位）职责</w:t>
      </w:r>
    </w:p>
    <w:p>
      <w:pPr>
        <w:spacing w:line="600" w:lineRule="atLeast"/>
        <w:ind w:firstLine="640"/>
        <w:rPr>
          <w:rFonts w:ascii="仿宋" w:hAnsi="仿宋" w:eastAsia="仿宋"/>
          <w:color w:val="000000" w:themeColor="text1"/>
          <w:sz w:val="32"/>
          <w:szCs w:val="32"/>
        </w:rPr>
      </w:pPr>
      <w:r>
        <w:rPr>
          <w:rFonts w:ascii="仿宋" w:hAnsi="仿宋" w:eastAsia="仿宋" w:cs="仿宋"/>
          <w:color w:val="000000" w:themeColor="text1"/>
          <w:sz w:val="32"/>
          <w:szCs w:val="32"/>
        </w:rPr>
        <w:t>1.</w:t>
      </w:r>
      <w:r>
        <w:rPr>
          <w:rFonts w:ascii="仿宋" w:hAnsi="仿宋" w:eastAsia="仿宋" w:cs="仿宋"/>
          <w:color w:val="000000" w:themeColor="text1"/>
          <w:sz w:val="32"/>
          <w:szCs w:val="32"/>
          <w:shd w:val="clear" w:color="auto" w:fill="FFFFFF"/>
        </w:rPr>
        <w:t xml:space="preserve"> </w:t>
      </w:r>
      <w:r>
        <w:rPr>
          <w:rFonts w:hint="eastAsia" w:ascii="仿宋" w:hAnsi="仿宋" w:eastAsia="仿宋" w:cs="仿宋"/>
          <w:color w:val="000000" w:themeColor="text1"/>
          <w:sz w:val="32"/>
          <w:szCs w:val="32"/>
          <w:shd w:val="clear" w:color="auto" w:fill="FFFFFF"/>
        </w:rPr>
        <w:t>基层医疗卫生服务，</w:t>
      </w:r>
      <w:r>
        <w:rPr>
          <w:rFonts w:hint="eastAsia" w:ascii="仿宋" w:hAnsi="仿宋" w:eastAsia="仿宋"/>
          <w:color w:val="000000" w:themeColor="text1"/>
          <w:sz w:val="32"/>
          <w:szCs w:val="24"/>
        </w:rPr>
        <w:t>急症病人的抢救和公共卫生救治</w:t>
      </w:r>
      <w:r>
        <w:rPr>
          <w:rFonts w:ascii="仿宋" w:hAnsi="仿宋" w:eastAsia="仿宋" w:cs="仿宋"/>
          <w:color w:val="000000" w:themeColor="text1"/>
          <w:sz w:val="32"/>
          <w:szCs w:val="32"/>
          <w:shd w:val="clear" w:color="auto" w:fill="FFFFFF"/>
        </w:rPr>
        <w:t xml:space="preserve"> </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shd w:val="clear" w:color="auto" w:fill="FFFFFF"/>
        </w:rPr>
        <w:t xml:space="preserve"> </w:t>
      </w:r>
    </w:p>
    <w:p>
      <w:pPr>
        <w:spacing w:line="600" w:lineRule="atLeast"/>
        <w:ind w:firstLine="640"/>
        <w:rPr>
          <w:rFonts w:ascii="仿宋" w:hAnsi="仿宋" w:eastAsia="仿宋"/>
          <w:color w:val="000000" w:themeColor="text1"/>
          <w:sz w:val="32"/>
          <w:szCs w:val="24"/>
        </w:rPr>
      </w:pPr>
      <w:r>
        <w:rPr>
          <w:rFonts w:ascii="仿宋" w:hAnsi="仿宋" w:eastAsia="仿宋" w:cs="仿宋"/>
          <w:color w:val="000000" w:themeColor="text1"/>
          <w:sz w:val="32"/>
          <w:szCs w:val="32"/>
        </w:rPr>
        <w:t>2.</w:t>
      </w:r>
      <w:r>
        <w:rPr>
          <w:rFonts w:ascii="仿宋" w:hAnsi="仿宋" w:eastAsia="仿宋" w:cs="仿宋"/>
          <w:color w:val="000000" w:themeColor="text1"/>
          <w:sz w:val="32"/>
          <w:szCs w:val="32"/>
          <w:shd w:val="clear" w:color="auto" w:fill="FFFFFF"/>
        </w:rPr>
        <w:t xml:space="preserve"> </w:t>
      </w:r>
      <w:r>
        <w:rPr>
          <w:rFonts w:hint="eastAsia" w:ascii="仿宋" w:hAnsi="仿宋" w:eastAsia="仿宋"/>
          <w:color w:val="000000" w:themeColor="text1"/>
          <w:sz w:val="32"/>
          <w:szCs w:val="24"/>
        </w:rPr>
        <w:t>承担对乡镇（中心）卫生院、村卫生室、社区卫生服务站的业务技术指导和卫生人员的培训工作。</w:t>
      </w:r>
    </w:p>
    <w:p>
      <w:pPr>
        <w:spacing w:line="324" w:lineRule="auto"/>
        <w:ind w:firstLine="594"/>
        <w:rPr>
          <w:rFonts w:ascii="仿宋" w:hAnsi="仿宋" w:eastAsia="仿宋"/>
          <w:color w:val="000000"/>
          <w:sz w:val="32"/>
          <w:szCs w:val="24"/>
        </w:rPr>
      </w:pPr>
      <w:r>
        <w:rPr>
          <w:rFonts w:ascii="仿宋" w:hAnsi="仿宋" w:eastAsia="仿宋" w:cs="仿宋"/>
          <w:color w:val="000000" w:themeColor="text1"/>
          <w:sz w:val="32"/>
          <w:szCs w:val="32"/>
        </w:rPr>
        <w:t>3.</w:t>
      </w:r>
      <w:r>
        <w:rPr>
          <w:rFonts w:ascii="仿宋" w:hAnsi="仿宋" w:eastAsia="仿宋" w:cs="仿宋"/>
          <w:color w:val="000000" w:themeColor="text1"/>
          <w:sz w:val="32"/>
          <w:szCs w:val="32"/>
          <w:shd w:val="clear" w:color="auto" w:fill="FFFFFF"/>
        </w:rPr>
        <w:t xml:space="preserve"> </w:t>
      </w:r>
      <w:r>
        <w:rPr>
          <w:rFonts w:hint="eastAsia" w:ascii="仿宋" w:hAnsi="仿宋" w:eastAsia="仿宋"/>
          <w:color w:val="000000" w:themeColor="text1"/>
          <w:sz w:val="32"/>
          <w:szCs w:val="24"/>
        </w:rPr>
        <w:t>完成卫生行政部门安排的卫生支农工作、承担一定的教学和科研任务。</w:t>
      </w:r>
    </w:p>
    <w:p>
      <w:pPr>
        <w:spacing w:line="600" w:lineRule="atLeast"/>
        <w:ind w:firstLine="640"/>
        <w:rPr>
          <w:rFonts w:ascii="仿宋" w:hAnsi="仿宋" w:eastAsia="仿宋"/>
          <w:color w:val="333333"/>
          <w:sz w:val="32"/>
          <w:szCs w:val="32"/>
          <w:shd w:val="clear" w:color="auto" w:fill="FFFFFF"/>
        </w:rPr>
      </w:pPr>
    </w:p>
    <w:p>
      <w:pPr>
        <w:spacing w:line="324" w:lineRule="auto"/>
        <w:ind w:firstLine="594"/>
        <w:rPr>
          <w:rFonts w:eastAsia="Times New Roman"/>
          <w:b/>
          <w:color w:val="000000"/>
          <w:sz w:val="32"/>
          <w:szCs w:val="24"/>
        </w:rPr>
      </w:pPr>
      <w:r>
        <w:rPr>
          <w:rFonts w:hint="eastAsia" w:ascii="楷体" w:hAnsi="楷体" w:eastAsia="楷体"/>
          <w:b/>
          <w:color w:val="000000"/>
          <w:sz w:val="32"/>
          <w:szCs w:val="24"/>
        </w:rPr>
        <w:t>（二）机构设置</w:t>
      </w:r>
    </w:p>
    <w:p>
      <w:pPr>
        <w:spacing w:line="600" w:lineRule="atLeast"/>
        <w:ind w:firstLine="640"/>
      </w:pPr>
      <w:r>
        <w:rPr>
          <w:rFonts w:hint="eastAsia" w:ascii="仿宋" w:hAnsi="仿宋" w:eastAsia="仿宋"/>
          <w:color w:val="000000"/>
          <w:sz w:val="32"/>
          <w:szCs w:val="24"/>
        </w:rPr>
        <w:t>（部门）从预算单位构成看，</w:t>
      </w:r>
      <w:r>
        <w:rPr>
          <w:rFonts w:hint="eastAsia" w:ascii="仿宋" w:hAnsi="仿宋" w:eastAsia="仿宋" w:cs="仿宋"/>
          <w:sz w:val="32"/>
          <w:szCs w:val="32"/>
        </w:rPr>
        <w:t>岱山县中医院部门决算为独立核算事业单位决算。</w:t>
      </w:r>
    </w:p>
    <w:p>
      <w:pPr>
        <w:spacing w:line="324" w:lineRule="auto"/>
        <w:ind w:firstLine="912" w:firstLineChars="285"/>
        <w:rPr>
          <w:rFonts w:ascii="仿宋" w:hAnsi="仿宋" w:eastAsia="仿宋"/>
          <w:color w:val="000000" w:themeColor="text1"/>
          <w:sz w:val="32"/>
          <w:szCs w:val="24"/>
        </w:rPr>
      </w:pPr>
      <w:r>
        <w:rPr>
          <w:rFonts w:hint="eastAsia" w:ascii="仿宋" w:hAnsi="仿宋" w:eastAsia="仿宋"/>
          <w:color w:val="000000" w:themeColor="text1"/>
          <w:sz w:val="32"/>
          <w:szCs w:val="24"/>
        </w:rPr>
        <w:t>纳入</w:t>
      </w:r>
      <w:r>
        <w:rPr>
          <w:rFonts w:hint="eastAsia" w:ascii="仿宋" w:hAnsi="仿宋" w:eastAsia="仿宋"/>
          <w:color w:val="000000" w:themeColor="text1"/>
          <w:sz w:val="32"/>
          <w:szCs w:val="24"/>
          <w:lang w:val="zh-CN"/>
        </w:rPr>
        <w:t>浙江省岱山县</w:t>
      </w:r>
      <w:r>
        <w:rPr>
          <w:rFonts w:hint="eastAsia" w:ascii="仿宋" w:hAnsi="仿宋" w:eastAsia="仿宋"/>
          <w:color w:val="000000" w:themeColor="text1"/>
          <w:sz w:val="32"/>
          <w:szCs w:val="24"/>
        </w:rPr>
        <w:t>中医院</w:t>
      </w:r>
      <w:r>
        <w:rPr>
          <w:rFonts w:ascii="仿宋" w:hAnsi="仿宋" w:eastAsia="仿宋"/>
          <w:color w:val="000000" w:themeColor="text1"/>
          <w:sz w:val="32"/>
          <w:szCs w:val="24"/>
        </w:rPr>
        <w:t>2020</w:t>
      </w:r>
      <w:r>
        <w:rPr>
          <w:rFonts w:hint="eastAsia" w:ascii="仿宋" w:hAnsi="仿宋" w:eastAsia="仿宋"/>
          <w:color w:val="000000" w:themeColor="text1"/>
          <w:sz w:val="32"/>
          <w:szCs w:val="24"/>
        </w:rPr>
        <w:t>年度部门决算编制范围的二级预算单位：无</w:t>
      </w:r>
    </w:p>
    <w:p>
      <w:pPr>
        <w:spacing w:line="324" w:lineRule="auto"/>
        <w:ind w:firstLine="594"/>
        <w:rPr>
          <w:rFonts w:ascii="仿宋" w:hAnsi="仿宋" w:eastAsia="仿宋"/>
          <w:color w:val="000000" w:themeColor="text1"/>
          <w:sz w:val="32"/>
          <w:szCs w:val="24"/>
        </w:rPr>
      </w:pPr>
      <w:r>
        <w:rPr>
          <w:rFonts w:hint="eastAsia" w:ascii="仿宋" w:hAnsi="仿宋" w:eastAsia="仿宋"/>
          <w:color w:val="000000" w:themeColor="text1"/>
          <w:sz w:val="32"/>
          <w:szCs w:val="24"/>
        </w:rPr>
        <w:t>（单位）从预算单位构成看，本单位内设：办公室、医务科、护理部、人事科、财务科、总务科、信息科等。</w:t>
      </w:r>
    </w:p>
    <w:p>
      <w:pPr>
        <w:spacing w:line="324" w:lineRule="auto"/>
        <w:ind w:firstLine="640" w:firstLineChars="200"/>
        <w:rPr>
          <w:rFonts w:ascii="仿宋" w:hAnsi="仿宋" w:eastAsia="仿宋"/>
          <w:color w:val="000000"/>
          <w:sz w:val="32"/>
          <w:szCs w:val="24"/>
        </w:rPr>
      </w:pPr>
    </w:p>
    <w:p>
      <w:pPr>
        <w:spacing w:line="324" w:lineRule="auto"/>
        <w:ind w:firstLine="600"/>
        <w:rPr>
          <w:rFonts w:ascii="黑体" w:hAnsi="黑体" w:eastAsia="黑体"/>
          <w:b/>
          <w:color w:val="000000"/>
          <w:sz w:val="32"/>
          <w:szCs w:val="24"/>
        </w:rPr>
        <w:sectPr>
          <w:footerReference r:id="rId3" w:type="default"/>
          <w:pgSz w:w="12240" w:h="15840"/>
          <w:pgMar w:top="1440" w:right="1797" w:bottom="1440" w:left="1797" w:header="720" w:footer="720" w:gutter="0"/>
          <w:pgNumType w:start="1"/>
          <w:cols w:space="720" w:num="1"/>
        </w:sectPr>
      </w:pPr>
      <w:r>
        <w:rPr>
          <w:rFonts w:hint="eastAsia" w:ascii="黑体" w:hAnsi="黑体" w:eastAsia="黑体"/>
          <w:b/>
          <w:color w:val="000000"/>
          <w:sz w:val="32"/>
          <w:szCs w:val="24"/>
        </w:rPr>
        <w:t>二、</w:t>
      </w:r>
      <w:r>
        <w:rPr>
          <w:rFonts w:ascii="黑体" w:hAnsi="黑体" w:eastAsia="黑体"/>
          <w:b/>
          <w:color w:val="000000"/>
          <w:sz w:val="32"/>
          <w:szCs w:val="24"/>
        </w:rPr>
        <w:t>2020</w:t>
      </w:r>
      <w:r>
        <w:rPr>
          <w:rFonts w:hint="eastAsia" w:ascii="黑体" w:hAnsi="黑体" w:eastAsia="黑体"/>
          <w:b/>
          <w:color w:val="000000"/>
          <w:sz w:val="32"/>
          <w:szCs w:val="24"/>
        </w:rPr>
        <w:t>年度部门（单位）决算公开表</w:t>
      </w:r>
    </w:p>
    <w:tbl>
      <w:tblPr>
        <w:tblStyle w:val="6"/>
        <w:tblW w:w="13860" w:type="dxa"/>
        <w:tblInd w:w="93" w:type="dxa"/>
        <w:tblLayout w:type="fixed"/>
        <w:tblCellMar>
          <w:top w:w="0" w:type="dxa"/>
          <w:left w:w="108" w:type="dxa"/>
          <w:bottom w:w="0" w:type="dxa"/>
          <w:right w:w="108" w:type="dxa"/>
        </w:tblCellMar>
      </w:tblPr>
      <w:tblGrid>
        <w:gridCol w:w="3760"/>
        <w:gridCol w:w="3200"/>
        <w:gridCol w:w="3120"/>
        <w:gridCol w:w="1134"/>
        <w:gridCol w:w="2646"/>
      </w:tblGrid>
      <w:tr>
        <w:tblPrEx>
          <w:tblCellMar>
            <w:top w:w="0" w:type="dxa"/>
            <w:left w:w="108" w:type="dxa"/>
            <w:bottom w:w="0" w:type="dxa"/>
            <w:right w:w="108" w:type="dxa"/>
          </w:tblCellMar>
        </w:tblPrEx>
        <w:trPr>
          <w:trHeight w:val="990" w:hRule="atLeast"/>
        </w:trPr>
        <w:tc>
          <w:tcPr>
            <w:tcW w:w="13860" w:type="dxa"/>
            <w:gridSpan w:val="5"/>
            <w:tcBorders>
              <w:top w:val="nil"/>
              <w:left w:val="nil"/>
              <w:bottom w:val="nil"/>
              <w:right w:val="nil"/>
            </w:tcBorders>
            <w:vAlign w:val="center"/>
          </w:tcPr>
          <w:p>
            <w:pPr>
              <w:jc w:val="center"/>
              <w:rPr>
                <w:b/>
                <w:color w:val="000000"/>
                <w:kern w:val="0"/>
                <w:sz w:val="36"/>
                <w:szCs w:val="24"/>
              </w:rPr>
            </w:pPr>
            <w:r>
              <w:rPr>
                <w:rFonts w:hint="eastAsia" w:ascii="宋体" w:hAnsi="宋体"/>
                <w:b/>
                <w:color w:val="000000"/>
                <w:kern w:val="0"/>
                <w:sz w:val="36"/>
                <w:szCs w:val="24"/>
              </w:rPr>
              <w:t>收入支出决算总表</w:t>
            </w:r>
          </w:p>
        </w:tc>
      </w:tr>
      <w:tr>
        <w:tblPrEx>
          <w:tblCellMar>
            <w:top w:w="0" w:type="dxa"/>
            <w:left w:w="108" w:type="dxa"/>
            <w:bottom w:w="0" w:type="dxa"/>
            <w:right w:w="108" w:type="dxa"/>
          </w:tblCellMar>
        </w:tblPrEx>
        <w:trPr>
          <w:trHeight w:val="360" w:hRule="atLeast"/>
        </w:trPr>
        <w:tc>
          <w:tcPr>
            <w:tcW w:w="13860" w:type="dxa"/>
            <w:gridSpan w:val="5"/>
            <w:tcBorders>
              <w:top w:val="nil"/>
              <w:left w:val="nil"/>
              <w:bottom w:val="nil"/>
              <w:right w:val="nil"/>
            </w:tcBorders>
            <w:vAlign w:val="center"/>
          </w:tcPr>
          <w:p>
            <w:pPr>
              <w:jc w:val="right"/>
              <w:rPr>
                <w:color w:val="000000"/>
                <w:kern w:val="0"/>
                <w:sz w:val="20"/>
                <w:szCs w:val="24"/>
              </w:rPr>
            </w:pPr>
            <w:r>
              <w:rPr>
                <w:rFonts w:hint="eastAsia" w:ascii="宋体" w:hAnsi="宋体"/>
                <w:color w:val="000000"/>
                <w:kern w:val="0"/>
                <w:sz w:val="20"/>
                <w:szCs w:val="24"/>
              </w:rPr>
              <w:t>报表编号：公开</w:t>
            </w:r>
            <w:r>
              <w:rPr>
                <w:rFonts w:ascii="宋体" w:hAnsi="宋体"/>
                <w:color w:val="000000"/>
                <w:kern w:val="0"/>
                <w:sz w:val="20"/>
                <w:szCs w:val="24"/>
              </w:rPr>
              <w:t>01</w:t>
            </w:r>
            <w:r>
              <w:rPr>
                <w:rFonts w:hint="eastAsia" w:ascii="宋体" w:hAnsi="宋体"/>
                <w:color w:val="000000"/>
                <w:kern w:val="0"/>
                <w:sz w:val="20"/>
                <w:szCs w:val="24"/>
              </w:rPr>
              <w:t>表</w:t>
            </w:r>
          </w:p>
        </w:tc>
      </w:tr>
      <w:tr>
        <w:tblPrEx>
          <w:tblCellMar>
            <w:top w:w="0" w:type="dxa"/>
            <w:left w:w="108" w:type="dxa"/>
            <w:bottom w:w="0" w:type="dxa"/>
            <w:right w:w="108" w:type="dxa"/>
          </w:tblCellMar>
        </w:tblPrEx>
        <w:trPr>
          <w:trHeight w:val="285" w:hRule="atLeast"/>
        </w:trPr>
        <w:tc>
          <w:tcPr>
            <w:tcW w:w="3760" w:type="dxa"/>
            <w:tcBorders>
              <w:top w:val="nil"/>
              <w:left w:val="nil"/>
              <w:right w:val="nil"/>
            </w:tcBorders>
            <w:shd w:val="clear" w:color="auto" w:fill="FFFFFF" w:themeFill="background1"/>
            <w:vAlign w:val="center"/>
          </w:tcPr>
          <w:p>
            <w:pPr>
              <w:jc w:val="left"/>
              <w:rPr>
                <w:color w:val="000000"/>
                <w:kern w:val="0"/>
                <w:sz w:val="20"/>
                <w:szCs w:val="24"/>
              </w:rPr>
            </w:pPr>
            <w:r>
              <w:rPr>
                <w:rFonts w:hint="eastAsia" w:ascii="宋体" w:hAnsi="宋体"/>
                <w:color w:val="000000"/>
                <w:kern w:val="0"/>
                <w:sz w:val="20"/>
                <w:szCs w:val="24"/>
              </w:rPr>
              <w:t>单位名称：岱山县中医院</w:t>
            </w:r>
          </w:p>
        </w:tc>
        <w:tc>
          <w:tcPr>
            <w:tcW w:w="6320" w:type="dxa"/>
            <w:gridSpan w:val="2"/>
            <w:tcBorders>
              <w:top w:val="nil"/>
              <w:left w:val="nil"/>
              <w:right w:val="nil"/>
            </w:tcBorders>
            <w:shd w:val="clear" w:color="auto" w:fill="FFFFFF" w:themeFill="background1"/>
            <w:vAlign w:val="center"/>
          </w:tcPr>
          <w:p>
            <w:pPr>
              <w:jc w:val="center"/>
              <w:rPr>
                <w:color w:val="000000"/>
                <w:kern w:val="0"/>
                <w:sz w:val="20"/>
                <w:szCs w:val="24"/>
              </w:rPr>
            </w:pPr>
            <w:r>
              <w:rPr>
                <w:rFonts w:hint="eastAsia" w:ascii="宋体" w:hAnsi="宋体"/>
                <w:color w:val="000000"/>
                <w:kern w:val="0"/>
                <w:sz w:val="20"/>
                <w:szCs w:val="24"/>
              </w:rPr>
              <w:t>　</w:t>
            </w:r>
          </w:p>
        </w:tc>
        <w:tc>
          <w:tcPr>
            <w:tcW w:w="3780" w:type="dxa"/>
            <w:gridSpan w:val="2"/>
            <w:tcBorders>
              <w:top w:val="nil"/>
              <w:left w:val="nil"/>
              <w:bottom w:val="nil"/>
              <w:right w:val="nil"/>
            </w:tcBorders>
            <w:shd w:val="clear" w:color="auto" w:fill="FFFFFF" w:themeFill="background1"/>
            <w:vAlign w:val="center"/>
          </w:tcPr>
          <w:p>
            <w:pPr>
              <w:jc w:val="right"/>
              <w:rPr>
                <w:color w:val="000000"/>
                <w:kern w:val="0"/>
                <w:sz w:val="20"/>
                <w:szCs w:val="24"/>
              </w:rPr>
            </w:pPr>
            <w:r>
              <w:rPr>
                <w:rFonts w:hint="eastAsia" w:ascii="宋体" w:hAnsi="宋体"/>
                <w:color w:val="000000"/>
                <w:kern w:val="0"/>
                <w:sz w:val="20"/>
                <w:szCs w:val="24"/>
              </w:rPr>
              <w:t>单位：万元</w:t>
            </w:r>
          </w:p>
        </w:tc>
      </w:tr>
      <w:tr>
        <w:tblPrEx>
          <w:tblCellMar>
            <w:top w:w="0" w:type="dxa"/>
            <w:left w:w="108" w:type="dxa"/>
            <w:bottom w:w="0" w:type="dxa"/>
            <w:right w:w="108" w:type="dxa"/>
          </w:tblCellMar>
        </w:tblPrEx>
        <w:trPr>
          <w:trHeight w:val="300" w:hRule="atLeast"/>
        </w:trPr>
        <w:tc>
          <w:tcPr>
            <w:tcW w:w="6960" w:type="dxa"/>
            <w:gridSpan w:val="2"/>
            <w:tcBorders>
              <w:top w:val="single" w:color="auto" w:sz="8" w:space="0"/>
              <w:left w:val="single" w:color="auto" w:sz="8" w:space="0"/>
              <w:bottom w:val="single" w:color="auto" w:sz="4" w:space="0"/>
              <w:right w:val="single" w:color="auto" w:sz="4" w:space="0"/>
            </w:tcBorders>
            <w:vAlign w:val="center"/>
          </w:tcPr>
          <w:p>
            <w:pPr>
              <w:jc w:val="center"/>
              <w:rPr>
                <w:color w:val="000000"/>
                <w:kern w:val="0"/>
                <w:sz w:val="22"/>
                <w:szCs w:val="24"/>
              </w:rPr>
            </w:pPr>
            <w:r>
              <w:rPr>
                <w:rFonts w:hint="eastAsia" w:ascii="宋体" w:hAnsi="宋体"/>
                <w:color w:val="000000"/>
                <w:kern w:val="0"/>
                <w:sz w:val="22"/>
                <w:szCs w:val="24"/>
              </w:rPr>
              <w:t>收入</w:t>
            </w:r>
          </w:p>
        </w:tc>
        <w:tc>
          <w:tcPr>
            <w:tcW w:w="6900" w:type="dxa"/>
            <w:gridSpan w:val="3"/>
            <w:tcBorders>
              <w:top w:val="single" w:color="auto" w:sz="8" w:space="0"/>
              <w:left w:val="nil"/>
              <w:bottom w:val="single" w:color="auto" w:sz="4" w:space="0"/>
              <w:right w:val="single" w:color="000000" w:sz="8" w:space="0"/>
            </w:tcBorders>
            <w:vAlign w:val="center"/>
          </w:tcPr>
          <w:p>
            <w:pPr>
              <w:jc w:val="center"/>
              <w:rPr>
                <w:color w:val="000000"/>
                <w:kern w:val="0"/>
                <w:sz w:val="22"/>
                <w:szCs w:val="24"/>
              </w:rPr>
            </w:pPr>
            <w:r>
              <w:rPr>
                <w:rFonts w:hint="eastAsia" w:ascii="宋体" w:hAnsi="宋体"/>
                <w:color w:val="000000"/>
                <w:kern w:val="0"/>
                <w:sz w:val="22"/>
                <w:szCs w:val="24"/>
              </w:rPr>
              <w:t>支出</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4" w:space="0"/>
              <w:right w:val="single" w:color="auto" w:sz="4" w:space="0"/>
            </w:tcBorders>
            <w:vAlign w:val="center"/>
          </w:tcPr>
          <w:p>
            <w:pPr>
              <w:jc w:val="center"/>
              <w:rPr>
                <w:color w:val="000000"/>
                <w:kern w:val="0"/>
                <w:sz w:val="22"/>
                <w:szCs w:val="24"/>
              </w:rPr>
            </w:pPr>
            <w:r>
              <w:rPr>
                <w:rFonts w:hint="eastAsia" w:ascii="宋体" w:hAnsi="宋体"/>
                <w:color w:val="000000"/>
                <w:kern w:val="0"/>
                <w:sz w:val="22"/>
                <w:szCs w:val="24"/>
              </w:rPr>
              <w:t>项</w:t>
            </w:r>
            <w:r>
              <w:rPr>
                <w:rFonts w:ascii="宋体" w:hAnsi="宋体"/>
                <w:color w:val="000000"/>
                <w:kern w:val="0"/>
                <w:sz w:val="22"/>
                <w:szCs w:val="24"/>
              </w:rPr>
              <w:t xml:space="preserve">    </w:t>
            </w:r>
            <w:r>
              <w:rPr>
                <w:rFonts w:hint="eastAsia" w:ascii="宋体" w:hAnsi="宋体"/>
                <w:color w:val="000000"/>
                <w:kern w:val="0"/>
                <w:sz w:val="22"/>
                <w:szCs w:val="24"/>
              </w:rPr>
              <w:t>目</w:t>
            </w:r>
          </w:p>
        </w:tc>
        <w:tc>
          <w:tcPr>
            <w:tcW w:w="3200" w:type="dxa"/>
            <w:tcBorders>
              <w:top w:val="nil"/>
              <w:left w:val="nil"/>
              <w:bottom w:val="single" w:color="auto" w:sz="4" w:space="0"/>
              <w:right w:val="single" w:color="auto" w:sz="4" w:space="0"/>
            </w:tcBorders>
            <w:vAlign w:val="center"/>
          </w:tcPr>
          <w:p>
            <w:pPr>
              <w:jc w:val="center"/>
              <w:rPr>
                <w:color w:val="000000"/>
                <w:kern w:val="0"/>
                <w:sz w:val="22"/>
                <w:szCs w:val="24"/>
              </w:rPr>
            </w:pPr>
            <w:r>
              <w:rPr>
                <w:rFonts w:hint="eastAsia" w:ascii="宋体" w:hAnsi="宋体"/>
                <w:color w:val="000000"/>
                <w:kern w:val="0"/>
                <w:sz w:val="22"/>
                <w:szCs w:val="24"/>
              </w:rPr>
              <w:t>决算数</w:t>
            </w:r>
          </w:p>
        </w:tc>
        <w:tc>
          <w:tcPr>
            <w:tcW w:w="4254" w:type="dxa"/>
            <w:gridSpan w:val="2"/>
            <w:tcBorders>
              <w:top w:val="nil"/>
              <w:left w:val="nil"/>
              <w:bottom w:val="single" w:color="auto" w:sz="4" w:space="0"/>
              <w:right w:val="single" w:color="auto" w:sz="4" w:space="0"/>
            </w:tcBorders>
            <w:vAlign w:val="center"/>
          </w:tcPr>
          <w:p>
            <w:pPr>
              <w:jc w:val="center"/>
              <w:rPr>
                <w:color w:val="000000"/>
                <w:kern w:val="0"/>
                <w:sz w:val="22"/>
                <w:szCs w:val="24"/>
              </w:rPr>
            </w:pPr>
            <w:r>
              <w:rPr>
                <w:rFonts w:hint="eastAsia" w:ascii="宋体" w:hAnsi="宋体"/>
                <w:color w:val="000000"/>
                <w:kern w:val="0"/>
                <w:sz w:val="22"/>
                <w:szCs w:val="24"/>
              </w:rPr>
              <w:t>项</w:t>
            </w:r>
            <w:r>
              <w:rPr>
                <w:rFonts w:ascii="宋体" w:hAnsi="宋体"/>
                <w:color w:val="000000"/>
                <w:kern w:val="0"/>
                <w:sz w:val="22"/>
                <w:szCs w:val="24"/>
              </w:rPr>
              <w:t xml:space="preserve">    </w:t>
            </w:r>
            <w:r>
              <w:rPr>
                <w:rFonts w:hint="eastAsia" w:ascii="宋体" w:hAnsi="宋体"/>
                <w:color w:val="000000"/>
                <w:kern w:val="0"/>
                <w:sz w:val="22"/>
                <w:szCs w:val="24"/>
              </w:rPr>
              <w:t>目</w:t>
            </w:r>
          </w:p>
        </w:tc>
        <w:tc>
          <w:tcPr>
            <w:tcW w:w="2646" w:type="dxa"/>
            <w:tcBorders>
              <w:top w:val="nil"/>
              <w:left w:val="nil"/>
              <w:bottom w:val="single" w:color="auto" w:sz="4" w:space="0"/>
              <w:right w:val="single" w:color="auto" w:sz="8" w:space="0"/>
            </w:tcBorders>
            <w:vAlign w:val="center"/>
          </w:tcPr>
          <w:p>
            <w:pPr>
              <w:jc w:val="center"/>
              <w:rPr>
                <w:color w:val="000000"/>
                <w:kern w:val="0"/>
                <w:sz w:val="22"/>
                <w:szCs w:val="24"/>
              </w:rPr>
            </w:pPr>
            <w:r>
              <w:rPr>
                <w:rFonts w:hint="eastAsia" w:ascii="宋体" w:hAnsi="宋体"/>
                <w:color w:val="000000"/>
                <w:kern w:val="0"/>
                <w:sz w:val="22"/>
                <w:szCs w:val="24"/>
              </w:rPr>
              <w:t>决算数</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一、一般公共预算财政拨款收入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r>
              <w:rPr>
                <w:rFonts w:ascii="宋体" w:hAnsi="宋体"/>
                <w:color w:val="000000"/>
                <w:kern w:val="0"/>
                <w:sz w:val="20"/>
                <w:szCs w:val="20"/>
              </w:rPr>
              <w:t>1788.53</w:t>
            </w:r>
          </w:p>
        </w:tc>
        <w:tc>
          <w:tcPr>
            <w:tcW w:w="4254" w:type="dxa"/>
            <w:gridSpan w:val="2"/>
            <w:tcBorders>
              <w:top w:val="nil"/>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一、社会保障和就业支出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280.97</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二、政府性基金预算财政拨款收入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color w:val="000000"/>
                <w:kern w:val="0"/>
                <w:sz w:val="20"/>
                <w:szCs w:val="20"/>
              </w:rPr>
            </w:pPr>
            <w:r>
              <w:rPr>
                <w:rFonts w:hint="eastAsia"/>
                <w:color w:val="000000"/>
                <w:kern w:val="0"/>
                <w:sz w:val="20"/>
                <w:szCs w:val="20"/>
              </w:rPr>
              <w:t>行政事业单位养老支出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280.97</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三、国有资本经营预算财政拨款收入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600" w:firstLineChars="300"/>
              <w:jc w:val="left"/>
              <w:rPr>
                <w:color w:val="000000"/>
                <w:kern w:val="0"/>
                <w:sz w:val="20"/>
                <w:szCs w:val="20"/>
              </w:rPr>
            </w:pPr>
            <w:r>
              <w:rPr>
                <w:rFonts w:hint="eastAsia"/>
                <w:color w:val="000000"/>
                <w:kern w:val="0"/>
                <w:sz w:val="20"/>
                <w:szCs w:val="20"/>
              </w:rPr>
              <w:t>机关事业单位基本养老保险缴费支出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186.24</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四、上级补助收入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600" w:firstLineChars="300"/>
              <w:jc w:val="left"/>
              <w:rPr>
                <w:color w:val="000000"/>
                <w:kern w:val="0"/>
                <w:sz w:val="20"/>
                <w:szCs w:val="20"/>
              </w:rPr>
            </w:pPr>
            <w:r>
              <w:rPr>
                <w:rFonts w:hint="eastAsia"/>
                <w:color w:val="000000"/>
                <w:kern w:val="0"/>
                <w:sz w:val="20"/>
                <w:szCs w:val="20"/>
              </w:rPr>
              <w:t>机关事业单位职业年金缴费支出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94.73</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五、事业收入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r>
              <w:rPr>
                <w:rFonts w:ascii="宋体" w:hAnsi="宋体"/>
                <w:color w:val="000000"/>
                <w:kern w:val="0"/>
                <w:sz w:val="20"/>
                <w:szCs w:val="20"/>
              </w:rPr>
              <w:t>3705.85</w:t>
            </w:r>
          </w:p>
        </w:tc>
        <w:tc>
          <w:tcPr>
            <w:tcW w:w="4254" w:type="dxa"/>
            <w:gridSpan w:val="2"/>
            <w:tcBorders>
              <w:top w:val="nil"/>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二、卫生健康支出</w:t>
            </w:r>
            <w:r>
              <w:rPr>
                <w:rFonts w:ascii="宋体" w:hAnsi="宋体"/>
                <w:color w:val="000000"/>
                <w:kern w:val="0"/>
                <w:sz w:val="20"/>
                <w:szCs w:val="20"/>
              </w:rPr>
              <w:t xml:space="preserve">  </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5,151.22</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六、经营收入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color w:val="000000"/>
                <w:kern w:val="0"/>
                <w:sz w:val="20"/>
                <w:szCs w:val="20"/>
              </w:rPr>
            </w:pPr>
            <w:r>
              <w:rPr>
                <w:rFonts w:hint="eastAsia" w:ascii="宋体" w:hAnsi="宋体"/>
                <w:color w:val="000000"/>
                <w:kern w:val="0"/>
                <w:sz w:val="20"/>
                <w:szCs w:val="20"/>
              </w:rPr>
              <w:t>公立医院</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4,862.39</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七、附属单位上缴收入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600" w:firstLineChars="300"/>
              <w:jc w:val="left"/>
              <w:rPr>
                <w:color w:val="000000"/>
                <w:kern w:val="0"/>
                <w:sz w:val="20"/>
                <w:szCs w:val="20"/>
              </w:rPr>
            </w:pPr>
            <w:r>
              <w:rPr>
                <w:rFonts w:hint="eastAsia" w:ascii="宋体" w:hAnsi="宋体"/>
                <w:color w:val="000000"/>
                <w:kern w:val="0"/>
                <w:sz w:val="20"/>
                <w:szCs w:val="20"/>
              </w:rPr>
              <w:t>中医（民族）医院</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4,810.89</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hint="eastAsia" w:ascii="宋体" w:hAnsi="宋体"/>
                <w:color w:val="000000"/>
                <w:kern w:val="0"/>
                <w:sz w:val="20"/>
                <w:szCs w:val="20"/>
              </w:rPr>
              <w:t>八、其他收入</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r>
              <w:rPr>
                <w:rFonts w:ascii="宋体" w:hAnsi="宋体"/>
                <w:color w:val="000000"/>
                <w:kern w:val="0"/>
                <w:sz w:val="20"/>
                <w:szCs w:val="20"/>
              </w:rPr>
              <w:t>510.13</w:t>
            </w:r>
          </w:p>
        </w:tc>
        <w:tc>
          <w:tcPr>
            <w:tcW w:w="4254" w:type="dxa"/>
            <w:gridSpan w:val="2"/>
            <w:tcBorders>
              <w:top w:val="nil"/>
              <w:left w:val="nil"/>
              <w:bottom w:val="single" w:color="auto" w:sz="4" w:space="0"/>
              <w:right w:val="single" w:color="auto" w:sz="4" w:space="0"/>
            </w:tcBorders>
            <w:vAlign w:val="center"/>
          </w:tcPr>
          <w:p>
            <w:pPr>
              <w:ind w:firstLine="600" w:firstLineChars="300"/>
              <w:jc w:val="left"/>
              <w:rPr>
                <w:color w:val="000000"/>
                <w:kern w:val="0"/>
                <w:sz w:val="20"/>
                <w:szCs w:val="20"/>
              </w:rPr>
            </w:pPr>
            <w:r>
              <w:rPr>
                <w:rFonts w:hint="eastAsia" w:ascii="宋体" w:hAnsi="宋体"/>
                <w:color w:val="000000"/>
                <w:kern w:val="0"/>
                <w:sz w:val="20"/>
                <w:szCs w:val="20"/>
              </w:rPr>
              <w:t>其他公立医院支出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51.50</w:t>
            </w:r>
          </w:p>
        </w:tc>
      </w:tr>
      <w:tr>
        <w:tblPrEx>
          <w:tblCellMar>
            <w:top w:w="0" w:type="dxa"/>
            <w:left w:w="108" w:type="dxa"/>
            <w:bottom w:w="0" w:type="dxa"/>
            <w:right w:w="108" w:type="dxa"/>
          </w:tblCellMar>
        </w:tblPrEx>
        <w:trPr>
          <w:trHeight w:val="173" w:hRule="atLeast"/>
        </w:trPr>
        <w:tc>
          <w:tcPr>
            <w:tcW w:w="3760" w:type="dxa"/>
            <w:tcBorders>
              <w:top w:val="single" w:color="auto" w:sz="4" w:space="0"/>
              <w:left w:val="single" w:color="auto" w:sz="8" w:space="0"/>
              <w:bottom w:val="single" w:color="auto" w:sz="4" w:space="0"/>
              <w:right w:val="single" w:color="auto" w:sz="4" w:space="0"/>
            </w:tcBorders>
            <w:vAlign w:val="bottom"/>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color w:val="000000"/>
                <w:kern w:val="0"/>
                <w:sz w:val="20"/>
                <w:szCs w:val="20"/>
              </w:rPr>
            </w:pPr>
            <w:r>
              <w:rPr>
                <w:rFonts w:hint="eastAsia" w:ascii="宋体" w:hAnsi="宋体"/>
                <w:color w:val="000000"/>
                <w:kern w:val="0"/>
                <w:sz w:val="20"/>
                <w:szCs w:val="20"/>
              </w:rPr>
              <w:t>中医药</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209.00</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nil"/>
              <w:right w:val="nil"/>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600" w:firstLineChars="300"/>
              <w:jc w:val="left"/>
              <w:rPr>
                <w:color w:val="000000"/>
                <w:kern w:val="0"/>
                <w:sz w:val="20"/>
                <w:szCs w:val="20"/>
              </w:rPr>
            </w:pPr>
            <w:bookmarkStart w:id="0" w:name="_GoBack"/>
            <w:r>
              <w:rPr>
                <w:rFonts w:hint="eastAsia" w:ascii="宋体" w:hAnsi="宋体"/>
                <w:color w:val="000000"/>
                <w:kern w:val="0"/>
                <w:sz w:val="20"/>
                <w:szCs w:val="20"/>
              </w:rPr>
              <w:t>中医（</w:t>
            </w:r>
            <w:r>
              <w:rPr>
                <w:rFonts w:hint="eastAsia" w:ascii="宋体" w:hAnsi="宋体"/>
                <w:color w:val="000000"/>
                <w:kern w:val="0"/>
                <w:sz w:val="20"/>
                <w:szCs w:val="20"/>
                <w:lang w:eastAsia="zh-CN"/>
              </w:rPr>
              <w:t>民族</w:t>
            </w:r>
            <w:r>
              <w:rPr>
                <w:rFonts w:hint="eastAsia" w:ascii="宋体" w:hAnsi="宋体"/>
                <w:color w:val="000000"/>
                <w:kern w:val="0"/>
                <w:sz w:val="20"/>
                <w:szCs w:val="20"/>
              </w:rPr>
              <w:t>医）药专项</w:t>
            </w:r>
            <w:bookmarkEnd w:id="0"/>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209.00</w:t>
            </w:r>
          </w:p>
        </w:tc>
      </w:tr>
      <w:tr>
        <w:tblPrEx>
          <w:tblCellMar>
            <w:top w:w="0" w:type="dxa"/>
            <w:left w:w="108" w:type="dxa"/>
            <w:bottom w:w="0" w:type="dxa"/>
            <w:right w:w="108" w:type="dxa"/>
          </w:tblCellMar>
        </w:tblPrEx>
        <w:trPr>
          <w:trHeight w:val="270" w:hRule="atLeast"/>
        </w:trPr>
        <w:tc>
          <w:tcPr>
            <w:tcW w:w="3760" w:type="dxa"/>
            <w:tcBorders>
              <w:top w:val="single" w:color="auto" w:sz="4" w:space="0"/>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rFonts w:ascii="宋体"/>
                <w:color w:val="000000"/>
                <w:kern w:val="0"/>
                <w:sz w:val="20"/>
                <w:szCs w:val="20"/>
              </w:rPr>
            </w:pPr>
            <w:r>
              <w:rPr>
                <w:rFonts w:hint="eastAsia" w:ascii="宋体" w:hAnsi="宋体"/>
                <w:color w:val="000000"/>
                <w:kern w:val="0"/>
                <w:sz w:val="20"/>
                <w:szCs w:val="20"/>
              </w:rPr>
              <w:t>行政事业单位医疗</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79.83</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nil"/>
              <w:right w:val="nil"/>
            </w:tcBorders>
            <w:noWrap/>
            <w:vAlign w:val="center"/>
          </w:tcPr>
          <w:p>
            <w:pPr>
              <w:ind w:firstLine="600" w:firstLineChars="300"/>
              <w:jc w:val="left"/>
              <w:rPr>
                <w:rFonts w:ascii="宋体"/>
                <w:color w:val="000000"/>
                <w:kern w:val="0"/>
                <w:sz w:val="20"/>
                <w:szCs w:val="20"/>
              </w:rPr>
            </w:pPr>
            <w:r>
              <w:rPr>
                <w:rFonts w:hint="eastAsia" w:ascii="宋体" w:hAnsi="宋体"/>
                <w:color w:val="000000"/>
                <w:kern w:val="0"/>
                <w:sz w:val="20"/>
                <w:szCs w:val="20"/>
              </w:rPr>
              <w:t>事业单位医疗</w:t>
            </w:r>
          </w:p>
        </w:tc>
        <w:tc>
          <w:tcPr>
            <w:tcW w:w="2646" w:type="dxa"/>
            <w:tcBorders>
              <w:top w:val="nil"/>
              <w:left w:val="single" w:color="auto" w:sz="4" w:space="0"/>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79.83</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single" w:color="auto" w:sz="4" w:space="0"/>
              <w:left w:val="nil"/>
              <w:bottom w:val="single" w:color="auto" w:sz="4" w:space="0"/>
              <w:right w:val="single" w:color="auto" w:sz="4" w:space="0"/>
            </w:tcBorders>
            <w:vAlign w:val="center"/>
          </w:tcPr>
          <w:p>
            <w:pPr>
              <w:jc w:val="left"/>
              <w:rPr>
                <w:rFonts w:ascii="宋体"/>
                <w:color w:val="000000"/>
                <w:kern w:val="0"/>
                <w:sz w:val="20"/>
                <w:szCs w:val="20"/>
              </w:rPr>
            </w:pPr>
            <w:r>
              <w:rPr>
                <w:rFonts w:hint="eastAsia" w:ascii="宋体" w:hAnsi="宋体"/>
                <w:color w:val="000000"/>
                <w:kern w:val="0"/>
                <w:sz w:val="20"/>
                <w:szCs w:val="20"/>
              </w:rPr>
              <w:t>三、住房保障支出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285.09</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rFonts w:ascii="宋体"/>
                <w:color w:val="000000"/>
                <w:kern w:val="0"/>
                <w:sz w:val="20"/>
                <w:szCs w:val="20"/>
              </w:rPr>
            </w:pPr>
            <w:r>
              <w:rPr>
                <w:rFonts w:hint="eastAsia" w:ascii="宋体" w:hAnsi="宋体"/>
                <w:color w:val="000000"/>
                <w:kern w:val="0"/>
                <w:sz w:val="20"/>
                <w:szCs w:val="20"/>
              </w:rPr>
              <w:t>住房改革支出</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285.09</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rFonts w:ascii="宋体"/>
                <w:color w:val="000000"/>
                <w:kern w:val="0"/>
                <w:sz w:val="20"/>
                <w:szCs w:val="20"/>
              </w:rPr>
            </w:pPr>
            <w:r>
              <w:rPr>
                <w:rFonts w:ascii="宋体" w:hAnsi="宋体"/>
                <w:color w:val="000000"/>
                <w:kern w:val="0"/>
                <w:sz w:val="20"/>
                <w:szCs w:val="20"/>
              </w:rPr>
              <w:t xml:space="preserve">  </w:t>
            </w:r>
            <w:r>
              <w:rPr>
                <w:rFonts w:hint="eastAsia" w:ascii="宋体" w:hAnsi="宋体"/>
                <w:color w:val="000000"/>
                <w:kern w:val="0"/>
                <w:sz w:val="20"/>
                <w:szCs w:val="20"/>
              </w:rPr>
              <w:t>住房公积金</w:t>
            </w:r>
          </w:p>
        </w:tc>
        <w:tc>
          <w:tcPr>
            <w:tcW w:w="2646" w:type="dxa"/>
            <w:tcBorders>
              <w:top w:val="nil"/>
              <w:left w:val="nil"/>
              <w:bottom w:val="single" w:color="auto" w:sz="4" w:space="0"/>
              <w:right w:val="single" w:color="auto" w:sz="8" w:space="0"/>
            </w:tcBorders>
            <w:vAlign w:val="center"/>
          </w:tcPr>
          <w:p>
            <w:pPr>
              <w:jc w:val="center"/>
              <w:rPr>
                <w:rFonts w:cs="Tahoma" w:asciiTheme="majorEastAsia" w:hAnsiTheme="majorEastAsia" w:eastAsiaTheme="majorEastAsia"/>
                <w:sz w:val="20"/>
                <w:szCs w:val="20"/>
              </w:rPr>
            </w:pPr>
            <w:r>
              <w:rPr>
                <w:rFonts w:cs="Tahoma" w:asciiTheme="majorEastAsia" w:hAnsiTheme="majorEastAsia" w:eastAsiaTheme="majorEastAsia"/>
                <w:sz w:val="20"/>
                <w:szCs w:val="20"/>
              </w:rPr>
              <w:t>285.09</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center"/>
              <w:rPr>
                <w:color w:val="000000"/>
                <w:kern w:val="0"/>
                <w:sz w:val="20"/>
                <w:szCs w:val="20"/>
              </w:rPr>
            </w:pPr>
          </w:p>
        </w:tc>
        <w:tc>
          <w:tcPr>
            <w:tcW w:w="4254" w:type="dxa"/>
            <w:gridSpan w:val="2"/>
            <w:tcBorders>
              <w:top w:val="nil"/>
              <w:left w:val="nil"/>
              <w:bottom w:val="single" w:color="auto" w:sz="4" w:space="0"/>
              <w:right w:val="single" w:color="auto" w:sz="4" w:space="0"/>
            </w:tcBorders>
            <w:vAlign w:val="center"/>
          </w:tcPr>
          <w:p>
            <w:pPr>
              <w:ind w:firstLine="400" w:firstLineChars="200"/>
              <w:jc w:val="left"/>
              <w:rPr>
                <w:rFonts w:ascii="宋体"/>
                <w:color w:val="000000"/>
                <w:kern w:val="0"/>
                <w:sz w:val="20"/>
                <w:szCs w:val="20"/>
              </w:rPr>
            </w:pPr>
          </w:p>
        </w:tc>
        <w:tc>
          <w:tcPr>
            <w:tcW w:w="2646" w:type="dxa"/>
            <w:tcBorders>
              <w:top w:val="nil"/>
              <w:left w:val="nil"/>
              <w:bottom w:val="single" w:color="auto" w:sz="4" w:space="0"/>
              <w:right w:val="single" w:color="auto" w:sz="8" w:space="0"/>
            </w:tcBorders>
            <w:vAlign w:val="center"/>
          </w:tcPr>
          <w:p>
            <w:pPr>
              <w:jc w:val="right"/>
              <w:rPr>
                <w:color w:val="000000"/>
                <w:kern w:val="0"/>
                <w:sz w:val="20"/>
                <w:szCs w:val="20"/>
              </w:rPr>
            </w:pPr>
            <w:r>
              <w:rPr>
                <w:rFonts w:hint="eastAsia" w:ascii="宋体" w:hAnsi="宋体"/>
                <w:color w:val="000000"/>
                <w:kern w:val="0"/>
                <w:sz w:val="20"/>
                <w:szCs w:val="20"/>
              </w:rPr>
              <w:t>　</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center"/>
              <w:rPr>
                <w:color w:val="000000"/>
                <w:kern w:val="0"/>
                <w:sz w:val="20"/>
                <w:szCs w:val="20"/>
              </w:rPr>
            </w:pPr>
            <w:r>
              <w:rPr>
                <w:rFonts w:hint="eastAsia" w:ascii="宋体" w:hAnsi="宋体"/>
                <w:color w:val="000000"/>
                <w:kern w:val="0"/>
                <w:sz w:val="20"/>
                <w:szCs w:val="20"/>
              </w:rPr>
              <w:t>本年收入合计</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0"/>
                <w:szCs w:val="20"/>
              </w:rPr>
            </w:pPr>
            <w:r>
              <w:rPr>
                <w:rFonts w:ascii="宋体" w:hAnsi="宋体"/>
                <w:color w:val="000000"/>
                <w:kern w:val="0"/>
                <w:sz w:val="20"/>
                <w:szCs w:val="20"/>
              </w:rPr>
              <w:t>6004.51</w:t>
            </w:r>
          </w:p>
        </w:tc>
        <w:tc>
          <w:tcPr>
            <w:tcW w:w="4254" w:type="dxa"/>
            <w:gridSpan w:val="2"/>
            <w:tcBorders>
              <w:top w:val="nil"/>
              <w:left w:val="nil"/>
              <w:bottom w:val="single" w:color="000000" w:sz="4" w:space="0"/>
              <w:right w:val="single" w:color="000000" w:sz="4" w:space="0"/>
            </w:tcBorders>
            <w:vAlign w:val="center"/>
          </w:tcPr>
          <w:p>
            <w:pPr>
              <w:jc w:val="center"/>
              <w:rPr>
                <w:color w:val="000000"/>
                <w:kern w:val="0"/>
                <w:sz w:val="20"/>
                <w:szCs w:val="20"/>
              </w:rPr>
            </w:pPr>
            <w:r>
              <w:rPr>
                <w:rFonts w:hint="eastAsia" w:ascii="宋体" w:hAnsi="宋体"/>
                <w:color w:val="000000"/>
                <w:kern w:val="0"/>
                <w:sz w:val="20"/>
                <w:szCs w:val="20"/>
              </w:rPr>
              <w:t>本年支出合计</w:t>
            </w:r>
          </w:p>
        </w:tc>
        <w:tc>
          <w:tcPr>
            <w:tcW w:w="2646" w:type="dxa"/>
            <w:tcBorders>
              <w:top w:val="nil"/>
              <w:left w:val="single" w:color="auto" w:sz="4" w:space="0"/>
              <w:bottom w:val="single" w:color="auto" w:sz="4" w:space="0"/>
              <w:right w:val="single" w:color="auto" w:sz="8" w:space="0"/>
            </w:tcBorders>
            <w:vAlign w:val="bottom"/>
          </w:tcPr>
          <w:p>
            <w:pPr>
              <w:jc w:val="center"/>
              <w:rPr>
                <w:rFonts w:ascii="宋体" w:cs="Tahoma"/>
                <w:color w:val="000000"/>
                <w:sz w:val="20"/>
                <w:szCs w:val="20"/>
              </w:rPr>
            </w:pPr>
            <w:r>
              <w:rPr>
                <w:rFonts w:cs="Tahoma"/>
                <w:color w:val="000000"/>
                <w:sz w:val="20"/>
                <w:szCs w:val="20"/>
              </w:rPr>
              <w:t>5717.28</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ascii="宋体" w:hAnsi="宋体"/>
                <w:color w:val="000000"/>
                <w:kern w:val="0"/>
                <w:sz w:val="20"/>
                <w:szCs w:val="20"/>
              </w:rPr>
              <w:t xml:space="preserve">    </w:t>
            </w:r>
            <w:r>
              <w:rPr>
                <w:rFonts w:hint="eastAsia" w:ascii="宋体" w:hAnsi="宋体"/>
                <w:color w:val="000000"/>
                <w:kern w:val="0"/>
                <w:sz w:val="20"/>
                <w:szCs w:val="20"/>
              </w:rPr>
              <w:t>使用非财政拨款结余</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2"/>
                <w:szCs w:val="24"/>
              </w:rPr>
            </w:pPr>
          </w:p>
        </w:tc>
        <w:tc>
          <w:tcPr>
            <w:tcW w:w="4254" w:type="dxa"/>
            <w:gridSpan w:val="2"/>
            <w:tcBorders>
              <w:top w:val="nil"/>
              <w:left w:val="nil"/>
              <w:bottom w:val="single" w:color="000000" w:sz="4" w:space="0"/>
              <w:right w:val="single" w:color="000000" w:sz="4" w:space="0"/>
            </w:tcBorders>
            <w:vAlign w:val="center"/>
          </w:tcPr>
          <w:p>
            <w:pPr>
              <w:jc w:val="left"/>
              <w:rPr>
                <w:color w:val="000000"/>
                <w:kern w:val="0"/>
                <w:sz w:val="20"/>
                <w:szCs w:val="20"/>
              </w:rPr>
            </w:pPr>
            <w:r>
              <w:rPr>
                <w:rFonts w:ascii="宋体" w:hAnsi="宋体"/>
                <w:color w:val="000000"/>
                <w:kern w:val="0"/>
                <w:sz w:val="20"/>
                <w:szCs w:val="20"/>
              </w:rPr>
              <w:t xml:space="preserve">    </w:t>
            </w:r>
            <w:r>
              <w:rPr>
                <w:rFonts w:hint="eastAsia" w:ascii="宋体" w:hAnsi="宋体"/>
                <w:color w:val="000000"/>
                <w:kern w:val="0"/>
                <w:sz w:val="20"/>
                <w:szCs w:val="20"/>
              </w:rPr>
              <w:t>结余分配</w:t>
            </w:r>
          </w:p>
        </w:tc>
        <w:tc>
          <w:tcPr>
            <w:tcW w:w="2646" w:type="dxa"/>
            <w:tcBorders>
              <w:top w:val="nil"/>
              <w:left w:val="single" w:color="auto" w:sz="4" w:space="0"/>
              <w:bottom w:val="single" w:color="auto" w:sz="4" w:space="0"/>
              <w:right w:val="single" w:color="auto" w:sz="8" w:space="0"/>
            </w:tcBorders>
            <w:vAlign w:val="bottom"/>
          </w:tcPr>
          <w:p>
            <w:pPr>
              <w:jc w:val="center"/>
              <w:rPr>
                <w:rFonts w:ascii="宋体" w:cs="Tahoma"/>
                <w:color w:val="000000"/>
                <w:sz w:val="20"/>
                <w:szCs w:val="20"/>
              </w:rPr>
            </w:pPr>
            <w:r>
              <w:rPr>
                <w:rFonts w:cs="Tahoma"/>
                <w:color w:val="000000"/>
                <w:sz w:val="20"/>
                <w:szCs w:val="20"/>
              </w:rPr>
              <w:t>287.23</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000000" w:sz="4" w:space="0"/>
              <w:right w:val="single" w:color="000000" w:sz="4" w:space="0"/>
            </w:tcBorders>
            <w:noWrap/>
            <w:vAlign w:val="center"/>
          </w:tcPr>
          <w:p>
            <w:pPr>
              <w:jc w:val="left"/>
              <w:rPr>
                <w:color w:val="000000"/>
                <w:kern w:val="0"/>
                <w:sz w:val="20"/>
                <w:szCs w:val="20"/>
              </w:rPr>
            </w:pPr>
            <w:r>
              <w:rPr>
                <w:rFonts w:ascii="宋体" w:hAnsi="宋体"/>
                <w:color w:val="000000"/>
                <w:kern w:val="0"/>
                <w:sz w:val="20"/>
                <w:szCs w:val="20"/>
              </w:rPr>
              <w:t xml:space="preserve">    </w:t>
            </w:r>
            <w:r>
              <w:rPr>
                <w:rFonts w:hint="eastAsia" w:ascii="宋体" w:hAnsi="宋体"/>
                <w:color w:val="000000"/>
                <w:kern w:val="0"/>
                <w:sz w:val="20"/>
                <w:szCs w:val="20"/>
              </w:rPr>
              <w:t>年初结转和结余</w:t>
            </w:r>
          </w:p>
        </w:tc>
        <w:tc>
          <w:tcPr>
            <w:tcW w:w="3200" w:type="dxa"/>
            <w:tcBorders>
              <w:top w:val="nil"/>
              <w:left w:val="single" w:color="auto" w:sz="4" w:space="0"/>
              <w:bottom w:val="single" w:color="auto" w:sz="4" w:space="0"/>
              <w:right w:val="single" w:color="auto" w:sz="4" w:space="0"/>
            </w:tcBorders>
            <w:vAlign w:val="center"/>
          </w:tcPr>
          <w:p>
            <w:pPr>
              <w:jc w:val="center"/>
              <w:rPr>
                <w:color w:val="000000"/>
                <w:kern w:val="0"/>
                <w:sz w:val="22"/>
                <w:szCs w:val="24"/>
              </w:rPr>
            </w:pPr>
          </w:p>
        </w:tc>
        <w:tc>
          <w:tcPr>
            <w:tcW w:w="4254" w:type="dxa"/>
            <w:gridSpan w:val="2"/>
            <w:tcBorders>
              <w:top w:val="nil"/>
              <w:left w:val="nil"/>
              <w:bottom w:val="single" w:color="000000" w:sz="4" w:space="0"/>
              <w:right w:val="single" w:color="000000" w:sz="4" w:space="0"/>
            </w:tcBorders>
            <w:noWrap/>
            <w:vAlign w:val="center"/>
          </w:tcPr>
          <w:p>
            <w:pPr>
              <w:jc w:val="left"/>
              <w:rPr>
                <w:color w:val="000000"/>
                <w:kern w:val="0"/>
                <w:sz w:val="20"/>
                <w:szCs w:val="20"/>
              </w:rPr>
            </w:pPr>
            <w:r>
              <w:rPr>
                <w:rFonts w:ascii="宋体" w:hAnsi="宋体"/>
                <w:color w:val="000000"/>
                <w:kern w:val="0"/>
                <w:sz w:val="20"/>
                <w:szCs w:val="20"/>
              </w:rPr>
              <w:t xml:space="preserve">    </w:t>
            </w:r>
            <w:r>
              <w:rPr>
                <w:rFonts w:hint="eastAsia" w:ascii="宋体" w:hAnsi="宋体"/>
                <w:color w:val="000000"/>
                <w:kern w:val="0"/>
                <w:sz w:val="20"/>
                <w:szCs w:val="20"/>
              </w:rPr>
              <w:t>年末结转和结余</w:t>
            </w:r>
          </w:p>
        </w:tc>
        <w:tc>
          <w:tcPr>
            <w:tcW w:w="2646" w:type="dxa"/>
            <w:tcBorders>
              <w:top w:val="nil"/>
              <w:left w:val="single" w:color="auto" w:sz="4" w:space="0"/>
              <w:bottom w:val="single" w:color="auto" w:sz="4" w:space="0"/>
              <w:right w:val="single" w:color="auto" w:sz="8" w:space="0"/>
            </w:tcBorders>
            <w:vAlign w:val="center"/>
          </w:tcPr>
          <w:p>
            <w:pPr>
              <w:jc w:val="right"/>
              <w:rPr>
                <w:color w:val="000000"/>
                <w:kern w:val="0"/>
                <w:sz w:val="20"/>
                <w:szCs w:val="20"/>
              </w:rPr>
            </w:pPr>
            <w:r>
              <w:rPr>
                <w:rFonts w:hint="eastAsia" w:ascii="宋体" w:hAnsi="宋体"/>
                <w:color w:val="000000"/>
                <w:kern w:val="0"/>
                <w:sz w:val="20"/>
                <w:szCs w:val="20"/>
              </w:rPr>
              <w:t>　</w:t>
            </w:r>
          </w:p>
        </w:tc>
      </w:tr>
      <w:tr>
        <w:tblPrEx>
          <w:tblCellMar>
            <w:top w:w="0" w:type="dxa"/>
            <w:left w:w="108" w:type="dxa"/>
            <w:bottom w:w="0" w:type="dxa"/>
            <w:right w:w="108" w:type="dxa"/>
          </w:tblCellMar>
        </w:tblPrEx>
        <w:trPr>
          <w:trHeight w:val="270" w:hRule="atLeast"/>
        </w:trPr>
        <w:tc>
          <w:tcPr>
            <w:tcW w:w="3760" w:type="dxa"/>
            <w:tcBorders>
              <w:top w:val="single" w:color="auto" w:sz="4" w:space="0"/>
              <w:left w:val="single" w:color="auto" w:sz="8" w:space="0"/>
              <w:bottom w:val="single" w:color="auto" w:sz="4" w:space="0"/>
              <w:right w:val="single" w:color="auto" w:sz="4" w:space="0"/>
            </w:tcBorders>
            <w:noWrap/>
            <w:vAlign w:val="center"/>
          </w:tcPr>
          <w:p>
            <w:pPr>
              <w:jc w:val="left"/>
              <w:rPr>
                <w:color w:val="000000"/>
                <w:kern w:val="0"/>
                <w:sz w:val="20"/>
                <w:szCs w:val="20"/>
              </w:rPr>
            </w:pPr>
            <w:r>
              <w:rPr>
                <w:rFonts w:hint="eastAsia" w:ascii="宋体" w:hAnsi="宋体"/>
                <w:color w:val="000000"/>
                <w:kern w:val="0"/>
                <w:sz w:val="20"/>
                <w:szCs w:val="20"/>
              </w:rPr>
              <w:t>　</w:t>
            </w:r>
          </w:p>
        </w:tc>
        <w:tc>
          <w:tcPr>
            <w:tcW w:w="3200" w:type="dxa"/>
            <w:tcBorders>
              <w:top w:val="nil"/>
              <w:left w:val="nil"/>
              <w:bottom w:val="single" w:color="auto" w:sz="4" w:space="0"/>
              <w:right w:val="single" w:color="auto" w:sz="4" w:space="0"/>
            </w:tcBorders>
            <w:vAlign w:val="center"/>
          </w:tcPr>
          <w:p>
            <w:pPr>
              <w:jc w:val="right"/>
              <w:rPr>
                <w:color w:val="000000"/>
                <w:kern w:val="0"/>
                <w:sz w:val="22"/>
                <w:szCs w:val="24"/>
              </w:rPr>
            </w:pPr>
            <w:r>
              <w:rPr>
                <w:rFonts w:hint="eastAsia" w:ascii="宋体" w:hAnsi="宋体"/>
                <w:color w:val="000000"/>
                <w:kern w:val="0"/>
                <w:sz w:val="22"/>
                <w:szCs w:val="24"/>
              </w:rPr>
              <w:t>　</w:t>
            </w:r>
          </w:p>
        </w:tc>
        <w:tc>
          <w:tcPr>
            <w:tcW w:w="4254" w:type="dxa"/>
            <w:gridSpan w:val="2"/>
            <w:tcBorders>
              <w:top w:val="single" w:color="auto" w:sz="4" w:space="0"/>
              <w:left w:val="nil"/>
              <w:bottom w:val="single" w:color="auto" w:sz="4"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2646" w:type="dxa"/>
            <w:tcBorders>
              <w:top w:val="nil"/>
              <w:left w:val="nil"/>
              <w:bottom w:val="single" w:color="auto" w:sz="4" w:space="0"/>
              <w:right w:val="single" w:color="auto" w:sz="8" w:space="0"/>
            </w:tcBorders>
            <w:vAlign w:val="center"/>
          </w:tcPr>
          <w:p>
            <w:pPr>
              <w:jc w:val="right"/>
              <w:rPr>
                <w:color w:val="000000"/>
                <w:kern w:val="0"/>
                <w:sz w:val="20"/>
                <w:szCs w:val="20"/>
              </w:rPr>
            </w:pPr>
            <w:r>
              <w:rPr>
                <w:rFonts w:hint="eastAsia" w:ascii="宋体" w:hAnsi="宋体"/>
                <w:color w:val="000000"/>
                <w:kern w:val="0"/>
                <w:sz w:val="20"/>
                <w:szCs w:val="20"/>
              </w:rPr>
              <w:t>　</w:t>
            </w:r>
          </w:p>
        </w:tc>
      </w:tr>
      <w:tr>
        <w:tblPrEx>
          <w:tblCellMar>
            <w:top w:w="0" w:type="dxa"/>
            <w:left w:w="108" w:type="dxa"/>
            <w:bottom w:w="0" w:type="dxa"/>
            <w:right w:w="108" w:type="dxa"/>
          </w:tblCellMar>
        </w:tblPrEx>
        <w:trPr>
          <w:trHeight w:val="270" w:hRule="atLeast"/>
        </w:trPr>
        <w:tc>
          <w:tcPr>
            <w:tcW w:w="3760" w:type="dxa"/>
            <w:tcBorders>
              <w:top w:val="nil"/>
              <w:left w:val="single" w:color="auto" w:sz="8" w:space="0"/>
              <w:bottom w:val="single" w:color="auto" w:sz="8" w:space="0"/>
              <w:right w:val="single" w:color="auto" w:sz="4" w:space="0"/>
            </w:tcBorders>
            <w:noWrap/>
            <w:vAlign w:val="center"/>
          </w:tcPr>
          <w:p>
            <w:pPr>
              <w:jc w:val="center"/>
              <w:rPr>
                <w:color w:val="000000"/>
                <w:kern w:val="0"/>
                <w:sz w:val="22"/>
                <w:szCs w:val="24"/>
              </w:rPr>
            </w:pPr>
            <w:r>
              <w:rPr>
                <w:rFonts w:ascii="宋体" w:hAnsi="宋体"/>
                <w:color w:val="000000"/>
                <w:kern w:val="0"/>
                <w:sz w:val="22"/>
                <w:szCs w:val="24"/>
              </w:rPr>
              <w:t xml:space="preserve"> </w:t>
            </w:r>
            <w:r>
              <w:rPr>
                <w:rFonts w:hint="eastAsia" w:ascii="宋体" w:hAnsi="宋体"/>
                <w:color w:val="000000"/>
                <w:kern w:val="0"/>
                <w:sz w:val="22"/>
                <w:szCs w:val="24"/>
              </w:rPr>
              <w:t>总</w:t>
            </w:r>
            <w:r>
              <w:rPr>
                <w:rFonts w:ascii="宋体" w:hAnsi="宋体"/>
                <w:color w:val="000000"/>
                <w:kern w:val="0"/>
                <w:sz w:val="22"/>
                <w:szCs w:val="24"/>
              </w:rPr>
              <w:t xml:space="preserve">  </w:t>
            </w:r>
            <w:r>
              <w:rPr>
                <w:rFonts w:hint="eastAsia" w:ascii="宋体" w:hAnsi="宋体"/>
                <w:color w:val="000000"/>
                <w:kern w:val="0"/>
                <w:sz w:val="22"/>
                <w:szCs w:val="24"/>
              </w:rPr>
              <w:t>计</w:t>
            </w:r>
          </w:p>
        </w:tc>
        <w:tc>
          <w:tcPr>
            <w:tcW w:w="3200" w:type="dxa"/>
            <w:tcBorders>
              <w:top w:val="nil"/>
              <w:left w:val="nil"/>
              <w:bottom w:val="single" w:color="auto" w:sz="8" w:space="0"/>
              <w:right w:val="single" w:color="auto" w:sz="4" w:space="0"/>
            </w:tcBorders>
            <w:vAlign w:val="center"/>
          </w:tcPr>
          <w:p>
            <w:pPr>
              <w:jc w:val="center"/>
              <w:rPr>
                <w:color w:val="000000"/>
                <w:kern w:val="0"/>
                <w:sz w:val="20"/>
                <w:szCs w:val="20"/>
              </w:rPr>
            </w:pPr>
            <w:r>
              <w:rPr>
                <w:rFonts w:ascii="宋体" w:hAnsi="宋体"/>
                <w:color w:val="000000"/>
                <w:kern w:val="0"/>
                <w:sz w:val="20"/>
                <w:szCs w:val="20"/>
              </w:rPr>
              <w:t>6004.51</w:t>
            </w:r>
          </w:p>
        </w:tc>
        <w:tc>
          <w:tcPr>
            <w:tcW w:w="4254" w:type="dxa"/>
            <w:gridSpan w:val="2"/>
            <w:tcBorders>
              <w:top w:val="nil"/>
              <w:left w:val="nil"/>
              <w:bottom w:val="single" w:color="auto" w:sz="8" w:space="0"/>
              <w:right w:val="single" w:color="auto" w:sz="4" w:space="0"/>
            </w:tcBorders>
            <w:noWrap/>
            <w:vAlign w:val="center"/>
          </w:tcPr>
          <w:p>
            <w:pPr>
              <w:jc w:val="center"/>
              <w:rPr>
                <w:color w:val="000000"/>
                <w:kern w:val="0"/>
                <w:sz w:val="20"/>
                <w:szCs w:val="20"/>
              </w:rPr>
            </w:pPr>
            <w:r>
              <w:rPr>
                <w:rFonts w:hint="eastAsia" w:ascii="宋体" w:hAnsi="宋体"/>
                <w:color w:val="000000"/>
                <w:kern w:val="0"/>
                <w:sz w:val="20"/>
                <w:szCs w:val="20"/>
              </w:rPr>
              <w:t>总</w:t>
            </w:r>
            <w:r>
              <w:rPr>
                <w:rFonts w:ascii="宋体" w:hAnsi="宋体"/>
                <w:color w:val="000000"/>
                <w:kern w:val="0"/>
                <w:sz w:val="20"/>
                <w:szCs w:val="20"/>
              </w:rPr>
              <w:t xml:space="preserve">  </w:t>
            </w:r>
            <w:r>
              <w:rPr>
                <w:rFonts w:hint="eastAsia" w:ascii="宋体" w:hAnsi="宋体"/>
                <w:color w:val="000000"/>
                <w:kern w:val="0"/>
                <w:sz w:val="20"/>
                <w:szCs w:val="20"/>
              </w:rPr>
              <w:t>计</w:t>
            </w:r>
          </w:p>
        </w:tc>
        <w:tc>
          <w:tcPr>
            <w:tcW w:w="2646" w:type="dxa"/>
            <w:tcBorders>
              <w:top w:val="nil"/>
              <w:left w:val="nil"/>
              <w:bottom w:val="single" w:color="auto" w:sz="8" w:space="0"/>
              <w:right w:val="single" w:color="auto" w:sz="8" w:space="0"/>
            </w:tcBorders>
            <w:vAlign w:val="center"/>
          </w:tcPr>
          <w:p>
            <w:pPr>
              <w:jc w:val="center"/>
              <w:rPr>
                <w:color w:val="000000"/>
                <w:kern w:val="0"/>
                <w:sz w:val="20"/>
                <w:szCs w:val="20"/>
              </w:rPr>
            </w:pPr>
            <w:r>
              <w:rPr>
                <w:rFonts w:ascii="宋体" w:hAnsi="宋体"/>
                <w:color w:val="000000"/>
                <w:kern w:val="0"/>
                <w:sz w:val="20"/>
                <w:szCs w:val="20"/>
              </w:rPr>
              <w:t>6004.51</w:t>
            </w:r>
          </w:p>
        </w:tc>
      </w:tr>
    </w:tbl>
    <w:p>
      <w:pPr>
        <w:jc w:val="left"/>
        <w:rPr>
          <w:rFonts w:ascii="宋体"/>
          <w:kern w:val="0"/>
          <w:sz w:val="18"/>
          <w:szCs w:val="24"/>
          <w:lang w:val="zh-CN"/>
        </w:rPr>
      </w:pPr>
    </w:p>
    <w:tbl>
      <w:tblPr>
        <w:tblStyle w:val="6"/>
        <w:tblW w:w="14543" w:type="dxa"/>
        <w:tblInd w:w="-780" w:type="dxa"/>
        <w:tblLayout w:type="fixed"/>
        <w:tblCellMar>
          <w:top w:w="0" w:type="dxa"/>
          <w:left w:w="108" w:type="dxa"/>
          <w:bottom w:w="0" w:type="dxa"/>
          <w:right w:w="108" w:type="dxa"/>
        </w:tblCellMar>
      </w:tblPr>
      <w:tblGrid>
        <w:gridCol w:w="3014"/>
        <w:gridCol w:w="1136"/>
        <w:gridCol w:w="1136"/>
        <w:gridCol w:w="1136"/>
        <w:gridCol w:w="1219"/>
        <w:gridCol w:w="1219"/>
        <w:gridCol w:w="1136"/>
        <w:gridCol w:w="1136"/>
        <w:gridCol w:w="1136"/>
        <w:gridCol w:w="1136"/>
        <w:gridCol w:w="1139"/>
      </w:tblGrid>
      <w:tr>
        <w:tblPrEx>
          <w:tblCellMar>
            <w:top w:w="0" w:type="dxa"/>
            <w:left w:w="108" w:type="dxa"/>
            <w:bottom w:w="0" w:type="dxa"/>
            <w:right w:w="108" w:type="dxa"/>
          </w:tblCellMar>
        </w:tblPrEx>
        <w:trPr>
          <w:trHeight w:val="485" w:hRule="atLeast"/>
        </w:trPr>
        <w:tc>
          <w:tcPr>
            <w:tcW w:w="14543" w:type="dxa"/>
            <w:gridSpan w:val="11"/>
            <w:tcBorders>
              <w:top w:val="nil"/>
              <w:left w:val="nil"/>
              <w:bottom w:val="nil"/>
              <w:right w:val="nil"/>
            </w:tcBorders>
            <w:vAlign w:val="center"/>
          </w:tcPr>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收入决算表（分单位）</w:t>
            </w:r>
          </w:p>
        </w:tc>
      </w:tr>
      <w:tr>
        <w:tblPrEx>
          <w:tblCellMar>
            <w:top w:w="0" w:type="dxa"/>
            <w:left w:w="108" w:type="dxa"/>
            <w:bottom w:w="0" w:type="dxa"/>
            <w:right w:w="108" w:type="dxa"/>
          </w:tblCellMar>
        </w:tblPrEx>
        <w:trPr>
          <w:trHeight w:val="310" w:hRule="atLeast"/>
        </w:trPr>
        <w:tc>
          <w:tcPr>
            <w:tcW w:w="14543" w:type="dxa"/>
            <w:gridSpan w:val="11"/>
            <w:tcBorders>
              <w:top w:val="nil"/>
              <w:left w:val="nil"/>
              <w:bottom w:val="nil"/>
              <w:right w:val="nil"/>
            </w:tcBorders>
            <w:vAlign w:val="center"/>
          </w:tcPr>
          <w:p>
            <w:pPr>
              <w:jc w:val="right"/>
              <w:rPr>
                <w:rFonts w:ascii="方正小标宋简体" w:hAnsi="宋体" w:eastAsia="方正小标宋简体"/>
                <w:color w:val="000000"/>
                <w:kern w:val="0"/>
                <w:sz w:val="20"/>
                <w:szCs w:val="24"/>
              </w:rPr>
            </w:pPr>
            <w:r>
              <w:rPr>
                <w:rFonts w:hint="eastAsia" w:ascii="宋体" w:hAnsi="宋体"/>
                <w:color w:val="000000"/>
                <w:kern w:val="0"/>
                <w:sz w:val="20"/>
                <w:szCs w:val="24"/>
              </w:rPr>
              <w:t>报表编号：</w:t>
            </w:r>
            <w:r>
              <w:rPr>
                <w:rFonts w:hint="eastAsia" w:asciiTheme="minorEastAsia" w:hAnsiTheme="minorEastAsia" w:eastAsiaTheme="minorEastAsia"/>
                <w:color w:val="000000"/>
                <w:kern w:val="0"/>
                <w:sz w:val="20"/>
                <w:szCs w:val="24"/>
              </w:rPr>
              <w:t>公开</w:t>
            </w:r>
            <w:r>
              <w:rPr>
                <w:rFonts w:asciiTheme="minorEastAsia" w:hAnsiTheme="minorEastAsia" w:eastAsiaTheme="minorEastAsia"/>
                <w:color w:val="000000"/>
                <w:kern w:val="0"/>
                <w:sz w:val="20"/>
                <w:szCs w:val="24"/>
              </w:rPr>
              <w:t>02</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56" w:hRule="atLeast"/>
        </w:trPr>
        <w:tc>
          <w:tcPr>
            <w:tcW w:w="3014" w:type="dxa"/>
            <w:tcBorders>
              <w:top w:val="nil"/>
              <w:left w:val="nil"/>
              <w:bottom w:val="nil"/>
              <w:right w:val="nil"/>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编制单位：岱山县中医院</w:t>
            </w:r>
          </w:p>
        </w:tc>
        <w:tc>
          <w:tcPr>
            <w:tcW w:w="1136" w:type="dxa"/>
            <w:tcBorders>
              <w:top w:val="nil"/>
              <w:left w:val="nil"/>
              <w:bottom w:val="single" w:color="auto" w:sz="8" w:space="0"/>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8" w:space="0"/>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8" w:space="0"/>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nil"/>
              <w:right w:val="nil"/>
            </w:tcBorders>
            <w:shd w:val="clear" w:color="auto" w:fill="FFFFFF" w:themeFill="background1"/>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nil"/>
              <w:right w:val="nil"/>
            </w:tcBorders>
            <w:shd w:val="clear" w:color="auto" w:fill="FFFFFF" w:themeFill="background1"/>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256" w:hRule="atLeast"/>
        </w:trPr>
        <w:tc>
          <w:tcPr>
            <w:tcW w:w="3014" w:type="dxa"/>
            <w:vMerge w:val="restart"/>
            <w:tcBorders>
              <w:top w:val="single" w:color="auto" w:sz="8" w:space="0"/>
              <w:left w:val="single" w:color="auto" w:sz="4" w:space="0"/>
              <w:bottom w:val="nil"/>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单位名称</w:t>
            </w:r>
          </w:p>
        </w:tc>
        <w:tc>
          <w:tcPr>
            <w:tcW w:w="1136" w:type="dxa"/>
            <w:vMerge w:val="restart"/>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本年收入合计</w:t>
            </w:r>
          </w:p>
        </w:tc>
        <w:tc>
          <w:tcPr>
            <w:tcW w:w="4710" w:type="dxa"/>
            <w:gridSpan w:val="4"/>
            <w:tcBorders>
              <w:top w:val="single" w:color="auto" w:sz="8" w:space="0"/>
              <w:left w:val="nil"/>
              <w:bottom w:val="nil"/>
              <w:right w:val="single" w:color="000000"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财政拨款收入</w:t>
            </w:r>
          </w:p>
        </w:tc>
        <w:tc>
          <w:tcPr>
            <w:tcW w:w="1136" w:type="dxa"/>
            <w:vMerge w:val="restart"/>
            <w:tcBorders>
              <w:top w:val="single" w:color="auto" w:sz="8" w:space="0"/>
              <w:left w:val="single" w:color="auto" w:sz="4" w:space="0"/>
              <w:bottom w:val="single" w:color="000000"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事业收入</w:t>
            </w:r>
          </w:p>
        </w:tc>
        <w:tc>
          <w:tcPr>
            <w:tcW w:w="1136" w:type="dxa"/>
            <w:vMerge w:val="restart"/>
            <w:tcBorders>
              <w:top w:val="single" w:color="auto" w:sz="8" w:space="0"/>
              <w:left w:val="single" w:color="auto" w:sz="4" w:space="0"/>
              <w:bottom w:val="single" w:color="000000"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经营收入</w:t>
            </w:r>
          </w:p>
        </w:tc>
        <w:tc>
          <w:tcPr>
            <w:tcW w:w="1136"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其他收入</w:t>
            </w:r>
          </w:p>
        </w:tc>
        <w:tc>
          <w:tcPr>
            <w:tcW w:w="1136"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上级补助收入</w:t>
            </w:r>
          </w:p>
        </w:tc>
        <w:tc>
          <w:tcPr>
            <w:tcW w:w="1139"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附属单位上缴收入</w:t>
            </w:r>
          </w:p>
        </w:tc>
      </w:tr>
      <w:tr>
        <w:tblPrEx>
          <w:tblCellMar>
            <w:top w:w="0" w:type="dxa"/>
            <w:left w:w="108" w:type="dxa"/>
            <w:bottom w:w="0" w:type="dxa"/>
            <w:right w:w="108" w:type="dxa"/>
          </w:tblCellMar>
        </w:tblPrEx>
        <w:trPr>
          <w:trHeight w:val="646" w:hRule="atLeast"/>
        </w:trPr>
        <w:tc>
          <w:tcPr>
            <w:tcW w:w="3014" w:type="dxa"/>
            <w:vMerge w:val="continue"/>
            <w:tcBorders>
              <w:top w:val="single" w:color="auto" w:sz="8" w:space="0"/>
              <w:left w:val="single" w:color="auto" w:sz="4" w:space="0"/>
              <w:bottom w:val="nil"/>
              <w:right w:val="single" w:color="auto" w:sz="4" w:space="0"/>
            </w:tcBorders>
            <w:vAlign w:val="center"/>
          </w:tcPr>
          <w:p>
            <w:pPr>
              <w:jc w:val="left"/>
              <w:rPr>
                <w:rFonts w:ascii="????_GBK" w:hAnsi="宋体" w:eastAsia="Times New Roman"/>
                <w:color w:val="000000"/>
                <w:kern w:val="0"/>
                <w:sz w:val="20"/>
                <w:szCs w:val="24"/>
              </w:rPr>
            </w:pPr>
          </w:p>
        </w:tc>
        <w:tc>
          <w:tcPr>
            <w:tcW w:w="1136" w:type="dxa"/>
            <w:vMerge w:val="continue"/>
            <w:tcBorders>
              <w:top w:val="single" w:color="auto" w:sz="8" w:space="0"/>
              <w:left w:val="single" w:color="auto" w:sz="4" w:space="0"/>
              <w:bottom w:val="single" w:color="000000" w:sz="4" w:space="0"/>
              <w:right w:val="single" w:color="auto" w:sz="4" w:space="0"/>
            </w:tcBorders>
            <w:shd w:val="clear" w:color="auto" w:fill="FFFFFF" w:themeFill="background1"/>
            <w:vAlign w:val="center"/>
          </w:tcPr>
          <w:p>
            <w:pPr>
              <w:jc w:val="left"/>
              <w:rPr>
                <w:rFonts w:ascii="????_GBK" w:hAnsi="宋体" w:eastAsia="Times New Roman"/>
                <w:color w:val="000000"/>
                <w:kern w:val="0"/>
                <w:sz w:val="20"/>
                <w:szCs w:val="24"/>
              </w:rPr>
            </w:pPr>
          </w:p>
        </w:tc>
        <w:tc>
          <w:tcPr>
            <w:tcW w:w="113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113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一般公共预算财政拨款收入</w:t>
            </w:r>
          </w:p>
        </w:tc>
        <w:tc>
          <w:tcPr>
            <w:tcW w:w="1219"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政府性基金预算财政拨款收入</w:t>
            </w:r>
          </w:p>
        </w:tc>
        <w:tc>
          <w:tcPr>
            <w:tcW w:w="1219"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国有资本经营预算财政拨款收入</w:t>
            </w:r>
          </w:p>
        </w:tc>
        <w:tc>
          <w:tcPr>
            <w:tcW w:w="1136" w:type="dxa"/>
            <w:vMerge w:val="continue"/>
            <w:tcBorders>
              <w:top w:val="single" w:color="auto" w:sz="8" w:space="0"/>
              <w:left w:val="single" w:color="auto" w:sz="4" w:space="0"/>
              <w:bottom w:val="single" w:color="000000" w:sz="4" w:space="0"/>
              <w:right w:val="single" w:color="auto" w:sz="4" w:space="0"/>
            </w:tcBorders>
            <w:vAlign w:val="center"/>
          </w:tcPr>
          <w:p>
            <w:pPr>
              <w:jc w:val="left"/>
              <w:rPr>
                <w:rFonts w:ascii="????_GBK" w:hAnsi="宋体" w:eastAsia="Times New Roman"/>
                <w:color w:val="000000"/>
                <w:kern w:val="0"/>
                <w:sz w:val="20"/>
                <w:szCs w:val="24"/>
              </w:rPr>
            </w:pPr>
          </w:p>
        </w:tc>
        <w:tc>
          <w:tcPr>
            <w:tcW w:w="1136" w:type="dxa"/>
            <w:vMerge w:val="continue"/>
            <w:tcBorders>
              <w:top w:val="single" w:color="auto" w:sz="8" w:space="0"/>
              <w:left w:val="single" w:color="auto" w:sz="4" w:space="0"/>
              <w:bottom w:val="single" w:color="000000" w:sz="4" w:space="0"/>
              <w:right w:val="single" w:color="auto" w:sz="4" w:space="0"/>
            </w:tcBorders>
            <w:vAlign w:val="center"/>
          </w:tcPr>
          <w:p>
            <w:pPr>
              <w:jc w:val="left"/>
              <w:rPr>
                <w:rFonts w:ascii="????_GBK" w:hAnsi="宋体" w:eastAsia="Times New Roman"/>
                <w:color w:val="000000"/>
                <w:kern w:val="0"/>
                <w:sz w:val="20"/>
                <w:szCs w:val="24"/>
              </w:rPr>
            </w:pPr>
          </w:p>
        </w:tc>
        <w:tc>
          <w:tcPr>
            <w:tcW w:w="1136"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136"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139"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31" w:hRule="atLeast"/>
        </w:trPr>
        <w:tc>
          <w:tcPr>
            <w:tcW w:w="3014" w:type="dxa"/>
            <w:tcBorders>
              <w:top w:val="nil"/>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栏次</w:t>
            </w:r>
          </w:p>
        </w:tc>
        <w:tc>
          <w:tcPr>
            <w:tcW w:w="1136"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1</w:t>
            </w:r>
          </w:p>
        </w:tc>
        <w:tc>
          <w:tcPr>
            <w:tcW w:w="1136"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2</w:t>
            </w:r>
          </w:p>
        </w:tc>
        <w:tc>
          <w:tcPr>
            <w:tcW w:w="1136"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3</w:t>
            </w:r>
          </w:p>
        </w:tc>
        <w:tc>
          <w:tcPr>
            <w:tcW w:w="1219"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4</w:t>
            </w:r>
          </w:p>
        </w:tc>
        <w:tc>
          <w:tcPr>
            <w:tcW w:w="1219"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5</w:t>
            </w:r>
          </w:p>
        </w:tc>
        <w:tc>
          <w:tcPr>
            <w:tcW w:w="1136"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6</w:t>
            </w:r>
          </w:p>
        </w:tc>
        <w:tc>
          <w:tcPr>
            <w:tcW w:w="1136"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7</w:t>
            </w:r>
          </w:p>
        </w:tc>
        <w:tc>
          <w:tcPr>
            <w:tcW w:w="1136"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8</w:t>
            </w:r>
          </w:p>
        </w:tc>
        <w:tc>
          <w:tcPr>
            <w:tcW w:w="1139"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9</w:t>
            </w:r>
          </w:p>
        </w:tc>
      </w:tr>
      <w:tr>
        <w:tblPrEx>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6004.51</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1788.53</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1788.53</w:t>
            </w: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3705.85</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510.13</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hint="eastAsia" w:ascii="????_GBK" w:hAnsi="宋体" w:eastAsiaTheme="minorEastAsia"/>
                <w:color w:val="000000"/>
                <w:kern w:val="0"/>
                <w:sz w:val="20"/>
                <w:szCs w:val="24"/>
              </w:rPr>
              <w:t>岱山县中医院</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6004.51</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1788.53</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1788.53</w:t>
            </w: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3705.85</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510.13</w:t>
            </w: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4" w:space="0"/>
              <w:right w:val="single" w:color="auto" w:sz="4" w:space="0"/>
            </w:tcBorders>
            <w:noWrap/>
            <w:vAlign w:val="center"/>
          </w:tcPr>
          <w:p>
            <w:pPr>
              <w:rPr>
                <w:rFonts w:ascii="仿宋" w:hAnsi="仿宋" w:eastAsia="仿宋"/>
                <w:color w:val="000000"/>
                <w:kern w:val="0"/>
                <w:sz w:val="32"/>
                <w:szCs w:val="24"/>
              </w:rPr>
            </w:pPr>
            <w:r>
              <w:rPr>
                <w:rFonts w:hint="eastAsia" w:ascii="仿宋" w:hAnsi="仿宋" w:eastAsia="仿宋"/>
                <w:color w:val="000000"/>
                <w:kern w:val="0"/>
                <w:sz w:val="32"/>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85" w:hRule="atLeast"/>
        </w:trPr>
        <w:tc>
          <w:tcPr>
            <w:tcW w:w="3014" w:type="dxa"/>
            <w:tcBorders>
              <w:top w:val="nil"/>
              <w:left w:val="single" w:color="auto" w:sz="4" w:space="0"/>
              <w:bottom w:val="single" w:color="auto" w:sz="8"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19"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6"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139" w:type="dxa"/>
            <w:tcBorders>
              <w:top w:val="nil"/>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bl>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tbl>
      <w:tblPr>
        <w:tblStyle w:val="6"/>
        <w:tblpPr w:leftFromText="180" w:rightFromText="180" w:horzAnchor="margin" w:tblpY="-540"/>
        <w:tblW w:w="13456" w:type="dxa"/>
        <w:tblInd w:w="0" w:type="dxa"/>
        <w:tblLayout w:type="fixed"/>
        <w:tblCellMar>
          <w:top w:w="0" w:type="dxa"/>
          <w:left w:w="108" w:type="dxa"/>
          <w:bottom w:w="0" w:type="dxa"/>
          <w:right w:w="108" w:type="dxa"/>
        </w:tblCellMar>
      </w:tblPr>
      <w:tblGrid>
        <w:gridCol w:w="15"/>
        <w:gridCol w:w="1227"/>
        <w:gridCol w:w="3544"/>
        <w:gridCol w:w="1134"/>
        <w:gridCol w:w="992"/>
        <w:gridCol w:w="993"/>
        <w:gridCol w:w="708"/>
        <w:gridCol w:w="709"/>
        <w:gridCol w:w="992"/>
        <w:gridCol w:w="709"/>
        <w:gridCol w:w="417"/>
        <w:gridCol w:w="575"/>
        <w:gridCol w:w="709"/>
        <w:gridCol w:w="709"/>
        <w:gridCol w:w="23"/>
      </w:tblGrid>
      <w:tr>
        <w:tblPrEx>
          <w:tblCellMar>
            <w:top w:w="0" w:type="dxa"/>
            <w:left w:w="108" w:type="dxa"/>
            <w:bottom w:w="0" w:type="dxa"/>
            <w:right w:w="108" w:type="dxa"/>
          </w:tblCellMar>
        </w:tblPrEx>
        <w:trPr>
          <w:trHeight w:val="540" w:hRule="atLeast"/>
        </w:trPr>
        <w:tc>
          <w:tcPr>
            <w:tcW w:w="13456" w:type="dxa"/>
            <w:gridSpan w:val="15"/>
            <w:tcBorders>
              <w:top w:val="nil"/>
              <w:left w:val="nil"/>
              <w:bottom w:val="nil"/>
              <w:right w:val="nil"/>
            </w:tcBorders>
            <w:vAlign w:val="center"/>
          </w:tcPr>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收入决算表（分科目）</w:t>
            </w:r>
          </w:p>
        </w:tc>
      </w:tr>
      <w:tr>
        <w:tblPrEx>
          <w:tblCellMar>
            <w:top w:w="0" w:type="dxa"/>
            <w:left w:w="108" w:type="dxa"/>
            <w:bottom w:w="0" w:type="dxa"/>
            <w:right w:w="108" w:type="dxa"/>
          </w:tblCellMar>
        </w:tblPrEx>
        <w:trPr>
          <w:trHeight w:val="345" w:hRule="atLeast"/>
        </w:trPr>
        <w:tc>
          <w:tcPr>
            <w:tcW w:w="13456" w:type="dxa"/>
            <w:gridSpan w:val="15"/>
            <w:tcBorders>
              <w:top w:val="nil"/>
              <w:left w:val="nil"/>
              <w:bottom w:val="nil"/>
              <w:right w:val="nil"/>
            </w:tcBorders>
            <w:vAlign w:val="center"/>
          </w:tcPr>
          <w:p>
            <w:pPr>
              <w:wordWrap w:val="0"/>
              <w:jc w:val="right"/>
              <w:rPr>
                <w:rFonts w:asciiTheme="minorEastAsia" w:hAnsiTheme="minorEastAsia" w:eastAsiaTheme="minorEastAsia"/>
                <w:color w:val="000000"/>
                <w:kern w:val="0"/>
                <w:sz w:val="20"/>
                <w:szCs w:val="24"/>
              </w:rPr>
            </w:pPr>
            <w:r>
              <w:rPr>
                <w:rFonts w:hint="eastAsia" w:ascii="方正小标宋简体" w:hAnsi="宋体" w:eastAsia="方正小标宋简体"/>
                <w:color w:val="000000"/>
                <w:kern w:val="0"/>
                <w:sz w:val="20"/>
                <w:szCs w:val="24"/>
              </w:rPr>
              <w:t xml:space="preserve">            </w:t>
            </w: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03</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85" w:hRule="atLeast"/>
        </w:trPr>
        <w:tc>
          <w:tcPr>
            <w:tcW w:w="1242" w:type="dxa"/>
            <w:gridSpan w:val="2"/>
            <w:tcBorders>
              <w:top w:val="nil"/>
              <w:left w:val="nil"/>
              <w:bottom w:val="single" w:color="auto" w:sz="8" w:space="0"/>
              <w:right w:val="nil"/>
            </w:tcBorders>
            <w:shd w:val="clear" w:color="auto" w:fill="FFFFFF" w:themeFill="background1"/>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单位名称：</w:t>
            </w:r>
            <w:r>
              <w:rPr>
                <w:rFonts w:ascii="????_GBK" w:hAnsi="宋体" w:eastAsia="Times New Roman"/>
                <w:color w:val="000000"/>
                <w:kern w:val="0"/>
                <w:sz w:val="20"/>
                <w:szCs w:val="24"/>
              </w:rPr>
              <w:t xml:space="preserve"> </w:t>
            </w:r>
          </w:p>
        </w:tc>
        <w:tc>
          <w:tcPr>
            <w:tcW w:w="10198" w:type="dxa"/>
            <w:gridSpan w:val="9"/>
            <w:tcBorders>
              <w:top w:val="nil"/>
              <w:left w:val="nil"/>
              <w:bottom w:val="single" w:color="auto" w:sz="8" w:space="0"/>
              <w:right w:val="nil"/>
            </w:tcBorders>
            <w:shd w:val="clear" w:color="auto" w:fill="FFFFFF" w:themeFill="background1"/>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岱山县中医院</w:t>
            </w:r>
          </w:p>
        </w:tc>
        <w:tc>
          <w:tcPr>
            <w:tcW w:w="2016" w:type="dxa"/>
            <w:gridSpan w:val="4"/>
            <w:tcBorders>
              <w:top w:val="nil"/>
              <w:left w:val="nil"/>
              <w:bottom w:val="single" w:color="auto" w:sz="8" w:space="0"/>
              <w:right w:val="nil"/>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 xml:space="preserve">        单位：万元</w:t>
            </w:r>
          </w:p>
        </w:tc>
      </w:tr>
      <w:tr>
        <w:tblPrEx>
          <w:tblCellMar>
            <w:top w:w="0" w:type="dxa"/>
            <w:left w:w="108" w:type="dxa"/>
            <w:bottom w:w="0" w:type="dxa"/>
            <w:right w:w="108" w:type="dxa"/>
          </w:tblCellMar>
        </w:tblPrEx>
        <w:trPr>
          <w:gridAfter w:val="1"/>
          <w:wAfter w:w="23" w:type="dxa"/>
          <w:trHeight w:val="285"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科目编码</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本年收入合计</w:t>
            </w:r>
          </w:p>
        </w:tc>
        <w:tc>
          <w:tcPr>
            <w:tcW w:w="3402" w:type="dxa"/>
            <w:gridSpan w:val="4"/>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财政拨款收入</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事业收入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经营收入</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其他收入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上级补助收入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附属单位上缴收入</w:t>
            </w:r>
          </w:p>
        </w:tc>
      </w:tr>
      <w:tr>
        <w:tblPrEx>
          <w:tblCellMar>
            <w:top w:w="0" w:type="dxa"/>
            <w:left w:w="108" w:type="dxa"/>
            <w:bottom w:w="0" w:type="dxa"/>
            <w:right w:w="108" w:type="dxa"/>
          </w:tblCellMar>
        </w:tblPrEx>
        <w:trPr>
          <w:gridAfter w:val="1"/>
          <w:wAfter w:w="23" w:type="dxa"/>
          <w:trHeight w:val="480"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一般公共预算财政拨款收入</w:t>
            </w:r>
          </w:p>
        </w:tc>
        <w:tc>
          <w:tcPr>
            <w:tcW w:w="708"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政府性基金预算财政拨款收入</w:t>
            </w:r>
          </w:p>
        </w:tc>
        <w:tc>
          <w:tcPr>
            <w:tcW w:w="709"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国有资本经营预算财政拨款收入</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r>
      <w:tr>
        <w:tblPrEx>
          <w:tblCellMar>
            <w:top w:w="0" w:type="dxa"/>
            <w:left w:w="108" w:type="dxa"/>
            <w:bottom w:w="0" w:type="dxa"/>
            <w:right w:w="108" w:type="dxa"/>
          </w:tblCellMar>
        </w:tblPrEx>
        <w:trPr>
          <w:gridAfter w:val="1"/>
          <w:wAfter w:w="23" w:type="dxa"/>
          <w:trHeight w:val="480"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类款项</w:t>
            </w:r>
          </w:p>
        </w:tc>
        <w:tc>
          <w:tcPr>
            <w:tcW w:w="3544" w:type="dxa"/>
            <w:tcBorders>
              <w:top w:val="single" w:color="auto" w:sz="4" w:space="0"/>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栏次</w:t>
            </w:r>
          </w:p>
        </w:tc>
        <w:tc>
          <w:tcPr>
            <w:tcW w:w="1134"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1</w:t>
            </w:r>
          </w:p>
        </w:tc>
        <w:tc>
          <w:tcPr>
            <w:tcW w:w="992"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2</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3</w:t>
            </w:r>
          </w:p>
        </w:tc>
        <w:tc>
          <w:tcPr>
            <w:tcW w:w="708"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4</w:t>
            </w:r>
          </w:p>
        </w:tc>
        <w:tc>
          <w:tcPr>
            <w:tcW w:w="709"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5</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6</w:t>
            </w: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7</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8</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9</w:t>
            </w:r>
          </w:p>
        </w:tc>
      </w:tr>
      <w:tr>
        <w:tblPrEx>
          <w:tblCellMar>
            <w:top w:w="0" w:type="dxa"/>
            <w:left w:w="108" w:type="dxa"/>
            <w:bottom w:w="0" w:type="dxa"/>
            <w:right w:w="108" w:type="dxa"/>
          </w:tblCellMar>
        </w:tblPrEx>
        <w:trPr>
          <w:gridAfter w:val="1"/>
          <w:wAfter w:w="23" w:type="dxa"/>
          <w:trHeight w:val="540"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3544" w:type="dxa"/>
            <w:tcBorders>
              <w:top w:val="single" w:color="auto" w:sz="4" w:space="0"/>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1134"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6004.51</w:t>
            </w: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1788.53</w:t>
            </w:r>
          </w:p>
        </w:tc>
        <w:tc>
          <w:tcPr>
            <w:tcW w:w="993"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1788.53</w:t>
            </w:r>
          </w:p>
        </w:tc>
        <w:tc>
          <w:tcPr>
            <w:tcW w:w="708"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3705.85</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510.13</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社会保障和就业支出</w:t>
            </w:r>
          </w:p>
        </w:tc>
        <w:tc>
          <w:tcPr>
            <w:tcW w:w="1134" w:type="dxa"/>
            <w:tcBorders>
              <w:top w:val="single" w:color="auto" w:sz="4" w:space="0"/>
              <w:left w:val="nil"/>
              <w:bottom w:val="single" w:color="auto" w:sz="4" w:space="0"/>
              <w:right w:val="single" w:color="auto" w:sz="4" w:space="0"/>
            </w:tcBorders>
            <w:vAlign w:val="center"/>
          </w:tcPr>
          <w:p>
            <w:pPr>
              <w:ind w:right="100"/>
              <w:jc w:val="center"/>
              <w:rPr>
                <w:rFonts w:ascii="????_GBK" w:hAnsi="宋体" w:eastAsia="Times New Roman"/>
                <w:color w:val="000000"/>
                <w:kern w:val="0"/>
                <w:sz w:val="20"/>
                <w:szCs w:val="24"/>
              </w:rPr>
            </w:pPr>
            <w:r>
              <w:rPr>
                <w:rFonts w:ascii="宋体" w:hAnsi="宋体" w:cs="宋体"/>
                <w:color w:val="000000"/>
                <w:kern w:val="0"/>
                <w:sz w:val="20"/>
                <w:szCs w:val="24"/>
              </w:rPr>
              <w:t>280.97</w:t>
            </w:r>
          </w:p>
        </w:tc>
        <w:tc>
          <w:tcPr>
            <w:tcW w:w="992" w:type="dxa"/>
            <w:tcBorders>
              <w:top w:val="single" w:color="auto" w:sz="4" w:space="0"/>
              <w:left w:val="nil"/>
              <w:bottom w:val="single" w:color="auto" w:sz="4" w:space="0"/>
              <w:right w:val="single" w:color="auto" w:sz="4" w:space="0"/>
            </w:tcBorders>
            <w:vAlign w:val="center"/>
          </w:tcPr>
          <w:p>
            <w:pPr>
              <w:ind w:right="100"/>
              <w:jc w:val="center"/>
              <w:rPr>
                <w:rFonts w:ascii="????_GBK" w:hAnsi="宋体" w:eastAsia="Times New Roman"/>
                <w:color w:val="000000"/>
                <w:kern w:val="0"/>
                <w:sz w:val="20"/>
                <w:szCs w:val="24"/>
              </w:rPr>
            </w:pPr>
            <w:r>
              <w:rPr>
                <w:rFonts w:ascii="宋体" w:hAnsi="宋体" w:cs="宋体"/>
                <w:color w:val="000000"/>
                <w:kern w:val="0"/>
                <w:sz w:val="20"/>
                <w:szCs w:val="24"/>
              </w:rPr>
              <w:t>280.97</w:t>
            </w:r>
          </w:p>
        </w:tc>
        <w:tc>
          <w:tcPr>
            <w:tcW w:w="993" w:type="dxa"/>
            <w:tcBorders>
              <w:top w:val="single" w:color="auto" w:sz="4" w:space="0"/>
              <w:left w:val="nil"/>
              <w:bottom w:val="single" w:color="auto" w:sz="4" w:space="0"/>
              <w:right w:val="single" w:color="auto" w:sz="4" w:space="0"/>
            </w:tcBorders>
            <w:vAlign w:val="center"/>
          </w:tcPr>
          <w:p>
            <w:pPr>
              <w:ind w:right="100"/>
              <w:jc w:val="center"/>
              <w:rPr>
                <w:rFonts w:ascii="????_GBK" w:hAnsi="宋体" w:eastAsia="Times New Roman"/>
                <w:color w:val="000000"/>
                <w:kern w:val="0"/>
                <w:sz w:val="20"/>
                <w:szCs w:val="24"/>
              </w:rPr>
            </w:pPr>
            <w:r>
              <w:rPr>
                <w:rFonts w:ascii="宋体" w:hAnsi="宋体" w:cs="宋体"/>
                <w:color w:val="000000"/>
                <w:kern w:val="0"/>
                <w:sz w:val="20"/>
                <w:szCs w:val="24"/>
              </w:rPr>
              <w:t>280.97</w:t>
            </w:r>
          </w:p>
        </w:tc>
        <w:tc>
          <w:tcPr>
            <w:tcW w:w="708"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w:t>
            </w:r>
          </w:p>
        </w:tc>
        <w:tc>
          <w:tcPr>
            <w:tcW w:w="3544" w:type="dxa"/>
            <w:tcBorders>
              <w:top w:val="single" w:color="auto" w:sz="4" w:space="0"/>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color w:val="000000"/>
                <w:kern w:val="0"/>
                <w:sz w:val="20"/>
                <w:szCs w:val="20"/>
              </w:rPr>
              <w:t>行政事业单位养老支出</w:t>
            </w:r>
          </w:p>
        </w:tc>
        <w:tc>
          <w:tcPr>
            <w:tcW w:w="1134"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280.97</w:t>
            </w: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280.97</w:t>
            </w:r>
          </w:p>
        </w:tc>
        <w:tc>
          <w:tcPr>
            <w:tcW w:w="993"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280.97</w:t>
            </w:r>
          </w:p>
        </w:tc>
        <w:tc>
          <w:tcPr>
            <w:tcW w:w="708"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2080505</w:t>
            </w:r>
          </w:p>
        </w:tc>
        <w:tc>
          <w:tcPr>
            <w:tcW w:w="3544"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color w:val="000000"/>
                <w:kern w:val="0"/>
                <w:sz w:val="20"/>
                <w:szCs w:val="20"/>
              </w:rPr>
              <w:t>机关事业单位基本养老保险缴费支出</w:t>
            </w:r>
          </w:p>
        </w:tc>
        <w:tc>
          <w:tcPr>
            <w:tcW w:w="1134"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186.24</w:t>
            </w: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186.24</w:t>
            </w:r>
          </w:p>
        </w:tc>
        <w:tc>
          <w:tcPr>
            <w:tcW w:w="993"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186.24</w:t>
            </w:r>
          </w:p>
        </w:tc>
        <w:tc>
          <w:tcPr>
            <w:tcW w:w="708"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gridBefore w:val="1"/>
          <w:gridAfter w:val="1"/>
          <w:wBefore w:w="15" w:type="dxa"/>
          <w:wAfter w:w="23" w:type="dxa"/>
          <w:trHeight w:val="482" w:hRule="atLeast"/>
        </w:trPr>
        <w:tc>
          <w:tcPr>
            <w:tcW w:w="1227"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color w:val="000000"/>
                <w:kern w:val="0"/>
                <w:sz w:val="20"/>
                <w:szCs w:val="24"/>
              </w:rPr>
            </w:pPr>
            <w:r>
              <w:rPr>
                <w:rFonts w:ascii="宋体" w:hAnsi="宋体" w:cs="宋体"/>
                <w:color w:val="000000"/>
                <w:kern w:val="0"/>
                <w:sz w:val="20"/>
                <w:szCs w:val="24"/>
              </w:rPr>
              <w:t>2080506</w:t>
            </w:r>
          </w:p>
        </w:tc>
        <w:tc>
          <w:tcPr>
            <w:tcW w:w="3544" w:type="dxa"/>
            <w:tcBorders>
              <w:top w:val="single" w:color="auto" w:sz="4" w:space="0"/>
              <w:left w:val="nil"/>
              <w:bottom w:val="single" w:color="auto" w:sz="4" w:space="0"/>
              <w:right w:val="single" w:color="auto" w:sz="4" w:space="0"/>
            </w:tcBorders>
            <w:noWrap/>
            <w:vAlign w:val="center"/>
          </w:tcPr>
          <w:p>
            <w:pPr>
              <w:ind w:firstLine="300" w:firstLineChars="150"/>
              <w:jc w:val="left"/>
              <w:rPr>
                <w:color w:val="000000"/>
                <w:kern w:val="0"/>
                <w:sz w:val="20"/>
                <w:szCs w:val="20"/>
              </w:rPr>
            </w:pPr>
            <w:r>
              <w:rPr>
                <w:rFonts w:hint="eastAsia"/>
                <w:color w:val="000000"/>
                <w:kern w:val="0"/>
                <w:sz w:val="20"/>
                <w:szCs w:val="20"/>
              </w:rPr>
              <w:t>机关事业单位职业年金缴费支出</w:t>
            </w:r>
          </w:p>
        </w:tc>
        <w:tc>
          <w:tcPr>
            <w:tcW w:w="1134"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94.73</w:t>
            </w: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94.73</w:t>
            </w:r>
          </w:p>
        </w:tc>
        <w:tc>
          <w:tcPr>
            <w:tcW w:w="993"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94.73</w:t>
            </w:r>
          </w:p>
        </w:tc>
        <w:tc>
          <w:tcPr>
            <w:tcW w:w="708"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宋体" w:hAnsi="宋体" w:cs="宋体"/>
                <w:color w:val="000000"/>
                <w:kern w:val="0"/>
                <w:sz w:val="20"/>
                <w:szCs w:val="24"/>
              </w:rPr>
              <w:t>210</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卫生健康支出</w:t>
            </w:r>
            <w:r>
              <w:rPr>
                <w:rFonts w:ascii="宋体" w:hAnsi="宋体"/>
                <w:color w:val="000000"/>
                <w:kern w:val="0"/>
                <w:sz w:val="20"/>
                <w:szCs w:val="20"/>
              </w:rPr>
              <w:t xml:space="preserve">  </w:t>
            </w:r>
          </w:p>
        </w:tc>
        <w:tc>
          <w:tcPr>
            <w:tcW w:w="1134"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5438.45</w:t>
            </w: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1507.56</w:t>
            </w:r>
          </w:p>
        </w:tc>
        <w:tc>
          <w:tcPr>
            <w:tcW w:w="993"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1507.56</w:t>
            </w:r>
          </w:p>
        </w:tc>
        <w:tc>
          <w:tcPr>
            <w:tcW w:w="708"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3420.76</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510.13</w:t>
            </w: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w:t>
            </w:r>
          </w:p>
        </w:tc>
        <w:tc>
          <w:tcPr>
            <w:tcW w:w="3544" w:type="dxa"/>
            <w:tcBorders>
              <w:top w:val="single" w:color="auto" w:sz="4" w:space="0"/>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公立医院</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r>
              <w:rPr>
                <w:rFonts w:ascii="宋体" w:hAnsi="宋体" w:cs="宋体"/>
                <w:color w:val="000000"/>
                <w:kern w:val="0"/>
                <w:sz w:val="20"/>
                <w:szCs w:val="24"/>
              </w:rPr>
              <w:t>5149.62</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1218.73</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1218.73</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r>
              <w:rPr>
                <w:rFonts w:ascii="宋体" w:hAnsi="宋体" w:cs="宋体"/>
                <w:color w:val="000000"/>
                <w:kern w:val="0"/>
                <w:sz w:val="20"/>
                <w:szCs w:val="24"/>
              </w:rPr>
              <w:t>3420.76</w:t>
            </w: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510.13</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2100202</w:t>
            </w:r>
          </w:p>
        </w:tc>
        <w:tc>
          <w:tcPr>
            <w:tcW w:w="3544"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中医（民族）医院</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r>
              <w:rPr>
                <w:rFonts w:ascii="宋体" w:hAnsi="宋体" w:cs="宋体"/>
                <w:color w:val="000000"/>
                <w:kern w:val="0"/>
                <w:sz w:val="20"/>
                <w:szCs w:val="24"/>
              </w:rPr>
              <w:t>5098.12</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1167.23</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1167.23</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r>
              <w:rPr>
                <w:rFonts w:ascii="宋体" w:hAnsi="宋体" w:cs="宋体"/>
                <w:color w:val="000000"/>
                <w:kern w:val="0"/>
                <w:sz w:val="20"/>
                <w:szCs w:val="24"/>
              </w:rPr>
              <w:t>3420.76</w:t>
            </w: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510.13</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2100299</w:t>
            </w:r>
          </w:p>
        </w:tc>
        <w:tc>
          <w:tcPr>
            <w:tcW w:w="3544"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其他公立医院支出</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51.5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51.5</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51.5</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w:t>
            </w:r>
          </w:p>
        </w:tc>
        <w:tc>
          <w:tcPr>
            <w:tcW w:w="3544" w:type="dxa"/>
            <w:tcBorders>
              <w:top w:val="single" w:color="auto" w:sz="4" w:space="0"/>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中医药</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209</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209</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209</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2100601</w:t>
            </w:r>
          </w:p>
        </w:tc>
        <w:tc>
          <w:tcPr>
            <w:tcW w:w="3544"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w:t>
            </w:r>
            <w:r>
              <w:rPr>
                <w:rFonts w:hint="eastAsia" w:ascii="宋体" w:hAnsi="宋体"/>
                <w:color w:val="000000"/>
                <w:kern w:val="0"/>
                <w:sz w:val="20"/>
                <w:szCs w:val="20"/>
                <w:lang w:eastAsia="zh-CN"/>
              </w:rPr>
              <w:t>民族</w:t>
            </w:r>
            <w:r>
              <w:rPr>
                <w:rFonts w:hint="eastAsia" w:ascii="宋体" w:hAnsi="宋体"/>
                <w:color w:val="000000"/>
                <w:kern w:val="0"/>
                <w:sz w:val="20"/>
                <w:szCs w:val="20"/>
              </w:rPr>
              <w:t>医）药专项</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209</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209</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209</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w:t>
            </w:r>
          </w:p>
        </w:tc>
        <w:tc>
          <w:tcPr>
            <w:tcW w:w="3544" w:type="dxa"/>
            <w:tcBorders>
              <w:top w:val="single" w:color="auto" w:sz="4" w:space="0"/>
              <w:left w:val="nil"/>
              <w:bottom w:val="single" w:color="auto" w:sz="4" w:space="0"/>
              <w:right w:val="single" w:color="auto" w:sz="4" w:space="0"/>
            </w:tcBorders>
            <w:vAlign w:val="center"/>
          </w:tcPr>
          <w:p>
            <w:pPr>
              <w:ind w:firstLine="100" w:firstLineChars="50"/>
              <w:jc w:val="left"/>
              <w:rPr>
                <w:rFonts w:ascii="宋体"/>
                <w:color w:val="000000"/>
                <w:kern w:val="0"/>
                <w:sz w:val="20"/>
                <w:szCs w:val="20"/>
              </w:rPr>
            </w:pPr>
            <w:r>
              <w:rPr>
                <w:rFonts w:hint="eastAsia" w:ascii="宋体" w:hAnsi="宋体"/>
                <w:color w:val="000000"/>
                <w:kern w:val="0"/>
                <w:sz w:val="20"/>
                <w:szCs w:val="20"/>
              </w:rPr>
              <w:t>行政事业单位医疗</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79.83</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79.83</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79.83</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2101102</w:t>
            </w:r>
          </w:p>
        </w:tc>
        <w:tc>
          <w:tcPr>
            <w:tcW w:w="3544" w:type="dxa"/>
            <w:tcBorders>
              <w:top w:val="single" w:color="auto" w:sz="4" w:space="0"/>
              <w:left w:val="nil"/>
              <w:bottom w:val="single" w:color="auto" w:sz="4" w:space="0"/>
              <w:right w:val="single" w:color="auto" w:sz="4" w:space="0"/>
            </w:tcBorders>
            <w:vAlign w:val="center"/>
          </w:tcPr>
          <w:p>
            <w:pPr>
              <w:ind w:firstLine="300" w:firstLineChars="150"/>
              <w:jc w:val="left"/>
              <w:rPr>
                <w:rFonts w:ascii="宋体"/>
                <w:color w:val="000000"/>
                <w:kern w:val="0"/>
                <w:sz w:val="20"/>
                <w:szCs w:val="20"/>
              </w:rPr>
            </w:pPr>
            <w:r>
              <w:rPr>
                <w:rFonts w:hint="eastAsia" w:ascii="宋体" w:hAnsi="宋体"/>
                <w:color w:val="000000"/>
                <w:kern w:val="0"/>
                <w:sz w:val="20"/>
                <w:szCs w:val="20"/>
              </w:rPr>
              <w:t>事业单位医疗</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79.83</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79.83</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79.83</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221</w:t>
            </w:r>
          </w:p>
        </w:tc>
        <w:tc>
          <w:tcPr>
            <w:tcW w:w="3544" w:type="dxa"/>
            <w:tcBorders>
              <w:top w:val="single" w:color="auto" w:sz="4" w:space="0"/>
              <w:left w:val="nil"/>
              <w:bottom w:val="single" w:color="auto" w:sz="4" w:space="0"/>
              <w:right w:val="single" w:color="auto" w:sz="4" w:space="0"/>
            </w:tcBorders>
            <w:vAlign w:val="center"/>
          </w:tcPr>
          <w:p>
            <w:pPr>
              <w:jc w:val="left"/>
              <w:rPr>
                <w:rFonts w:ascii="宋体"/>
                <w:color w:val="000000"/>
                <w:kern w:val="0"/>
                <w:sz w:val="20"/>
                <w:szCs w:val="20"/>
              </w:rPr>
            </w:pPr>
            <w:r>
              <w:rPr>
                <w:rFonts w:hint="eastAsia" w:ascii="宋体" w:hAnsi="宋体"/>
                <w:color w:val="000000"/>
                <w:kern w:val="0"/>
                <w:sz w:val="20"/>
                <w:szCs w:val="20"/>
              </w:rPr>
              <w:t>住房保障支出</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r>
              <w:rPr>
                <w:rFonts w:ascii="宋体" w:hAnsi="宋体" w:cs="宋体"/>
                <w:color w:val="000000"/>
                <w:kern w:val="0"/>
                <w:sz w:val="20"/>
                <w:szCs w:val="24"/>
              </w:rPr>
              <w:t>285.09</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tcPr>
          <w:p>
            <w:pPr>
              <w:jc w:val="center"/>
            </w:pPr>
            <w:r>
              <w:rPr>
                <w:rFonts w:ascii="宋体" w:hAnsi="宋体" w:cs="宋体"/>
                <w:color w:val="000000"/>
                <w:kern w:val="0"/>
                <w:sz w:val="20"/>
                <w:szCs w:val="24"/>
              </w:rPr>
              <w:t>285.09</w:t>
            </w: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22102</w:t>
            </w:r>
          </w:p>
        </w:tc>
        <w:tc>
          <w:tcPr>
            <w:tcW w:w="3544" w:type="dxa"/>
            <w:tcBorders>
              <w:top w:val="single" w:color="auto" w:sz="4" w:space="0"/>
              <w:left w:val="nil"/>
              <w:bottom w:val="single" w:color="auto" w:sz="4" w:space="0"/>
              <w:right w:val="single" w:color="auto" w:sz="4" w:space="0"/>
            </w:tcBorders>
            <w:vAlign w:val="center"/>
          </w:tcPr>
          <w:p>
            <w:pPr>
              <w:ind w:firstLine="100" w:firstLineChars="50"/>
              <w:jc w:val="left"/>
              <w:rPr>
                <w:rFonts w:ascii="宋体"/>
                <w:color w:val="000000"/>
                <w:kern w:val="0"/>
                <w:sz w:val="20"/>
                <w:szCs w:val="20"/>
              </w:rPr>
            </w:pPr>
            <w:r>
              <w:rPr>
                <w:rFonts w:hint="eastAsia" w:ascii="宋体" w:hAnsi="宋体"/>
                <w:color w:val="000000"/>
                <w:kern w:val="0"/>
                <w:sz w:val="20"/>
                <w:szCs w:val="20"/>
              </w:rPr>
              <w:t>住房改革支出</w:t>
            </w:r>
          </w:p>
        </w:tc>
        <w:tc>
          <w:tcPr>
            <w:tcW w:w="1134" w:type="dxa"/>
            <w:tcBorders>
              <w:top w:val="single" w:color="auto" w:sz="4" w:space="0"/>
              <w:left w:val="nil"/>
              <w:bottom w:val="single" w:color="auto" w:sz="4" w:space="0"/>
              <w:right w:val="single" w:color="auto" w:sz="4" w:space="0"/>
            </w:tcBorders>
          </w:tcPr>
          <w:p>
            <w:pPr>
              <w:jc w:val="center"/>
            </w:pPr>
            <w:r>
              <w:rPr>
                <w:rFonts w:ascii="宋体" w:hAnsi="宋体" w:cs="宋体"/>
                <w:color w:val="000000"/>
                <w:kern w:val="0"/>
                <w:sz w:val="20"/>
                <w:szCs w:val="24"/>
              </w:rPr>
              <w:t>285.09</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tcPr>
          <w:p>
            <w:pPr>
              <w:jc w:val="center"/>
            </w:pPr>
            <w:r>
              <w:rPr>
                <w:rFonts w:ascii="宋体" w:hAnsi="宋体" w:cs="宋体"/>
                <w:color w:val="000000"/>
                <w:kern w:val="0"/>
                <w:sz w:val="20"/>
                <w:szCs w:val="24"/>
              </w:rPr>
              <w:t>285.09</w:t>
            </w: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r>
      <w:tr>
        <w:tblPrEx>
          <w:tblCellMar>
            <w:top w:w="0" w:type="dxa"/>
            <w:left w:w="108" w:type="dxa"/>
            <w:bottom w:w="0" w:type="dxa"/>
            <w:right w:w="108" w:type="dxa"/>
          </w:tblCellMar>
        </w:tblPrEx>
        <w:trPr>
          <w:gridAfter w:val="1"/>
          <w:wAfter w:w="23" w:type="dxa"/>
          <w:trHeight w:val="482"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2210201</w:t>
            </w:r>
          </w:p>
        </w:tc>
        <w:tc>
          <w:tcPr>
            <w:tcW w:w="3544" w:type="dxa"/>
            <w:tcBorders>
              <w:top w:val="single" w:color="auto" w:sz="4" w:space="0"/>
              <w:left w:val="nil"/>
              <w:bottom w:val="single" w:color="auto" w:sz="4" w:space="0"/>
              <w:right w:val="single" w:color="auto" w:sz="4" w:space="0"/>
            </w:tcBorders>
            <w:vAlign w:val="center"/>
          </w:tcPr>
          <w:p>
            <w:pPr>
              <w:ind w:firstLine="300" w:firstLineChars="150"/>
              <w:jc w:val="left"/>
              <w:rPr>
                <w:rFonts w:ascii="宋体"/>
                <w:color w:val="000000"/>
                <w:kern w:val="0"/>
                <w:sz w:val="20"/>
                <w:szCs w:val="20"/>
              </w:rPr>
            </w:pPr>
            <w:r>
              <w:rPr>
                <w:rFonts w:hint="eastAsia" w:ascii="宋体" w:hAnsi="宋体"/>
                <w:color w:val="000000"/>
                <w:kern w:val="0"/>
                <w:sz w:val="20"/>
                <w:szCs w:val="20"/>
              </w:rPr>
              <w:t>住房公积金</w:t>
            </w:r>
          </w:p>
        </w:tc>
        <w:tc>
          <w:tcPr>
            <w:tcW w:w="1134" w:type="dxa"/>
            <w:tcBorders>
              <w:top w:val="single" w:color="auto" w:sz="4" w:space="0"/>
              <w:left w:val="nil"/>
              <w:bottom w:val="single" w:color="auto" w:sz="4" w:space="0"/>
              <w:right w:val="single" w:color="auto" w:sz="4" w:space="0"/>
            </w:tcBorders>
          </w:tcPr>
          <w:p>
            <w:pPr>
              <w:jc w:val="center"/>
            </w:pPr>
            <w:r>
              <w:rPr>
                <w:rFonts w:ascii="宋体" w:hAnsi="宋体" w:cs="宋体"/>
                <w:color w:val="000000"/>
                <w:kern w:val="0"/>
                <w:sz w:val="20"/>
                <w:szCs w:val="24"/>
              </w:rPr>
              <w:t>285.09</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tcBorders>
              <w:top w:val="single" w:color="auto" w:sz="4" w:space="0"/>
              <w:left w:val="nil"/>
              <w:bottom w:val="single" w:color="auto" w:sz="4" w:space="0"/>
              <w:right w:val="single" w:color="auto" w:sz="4" w:space="0"/>
            </w:tcBorders>
          </w:tcPr>
          <w:p>
            <w:pPr>
              <w:jc w:val="center"/>
            </w:pPr>
            <w:r>
              <w:rPr>
                <w:rFonts w:ascii="宋体" w:hAnsi="宋体" w:cs="宋体"/>
                <w:color w:val="000000"/>
                <w:kern w:val="0"/>
                <w:sz w:val="20"/>
                <w:szCs w:val="24"/>
              </w:rPr>
              <w:t>285.09</w:t>
            </w: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0"/>
                <w:szCs w:val="24"/>
              </w:rPr>
            </w:pPr>
          </w:p>
        </w:tc>
      </w:tr>
    </w:tbl>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p>
      <w:pPr>
        <w:jc w:val="left"/>
        <w:rPr>
          <w:rFonts w:ascii="宋体"/>
          <w:kern w:val="0"/>
          <w:sz w:val="36"/>
          <w:szCs w:val="24"/>
          <w:lang w:val="zh-CN"/>
        </w:rPr>
      </w:pPr>
    </w:p>
    <w:tbl>
      <w:tblPr>
        <w:tblStyle w:val="6"/>
        <w:tblW w:w="13340" w:type="dxa"/>
        <w:tblInd w:w="93" w:type="dxa"/>
        <w:tblLayout w:type="fixed"/>
        <w:tblCellMar>
          <w:top w:w="0" w:type="dxa"/>
          <w:left w:w="108" w:type="dxa"/>
          <w:bottom w:w="0" w:type="dxa"/>
          <w:right w:w="108" w:type="dxa"/>
        </w:tblCellMar>
      </w:tblPr>
      <w:tblGrid>
        <w:gridCol w:w="1433"/>
        <w:gridCol w:w="2787"/>
        <w:gridCol w:w="1520"/>
        <w:gridCol w:w="1520"/>
        <w:gridCol w:w="1520"/>
        <w:gridCol w:w="1520"/>
        <w:gridCol w:w="1520"/>
        <w:gridCol w:w="1520"/>
      </w:tblGrid>
      <w:tr>
        <w:tblPrEx>
          <w:tblCellMar>
            <w:top w:w="0" w:type="dxa"/>
            <w:left w:w="108" w:type="dxa"/>
            <w:bottom w:w="0" w:type="dxa"/>
            <w:right w:w="108" w:type="dxa"/>
          </w:tblCellMar>
        </w:tblPrEx>
        <w:trPr>
          <w:trHeight w:val="540" w:hRule="atLeast"/>
        </w:trPr>
        <w:tc>
          <w:tcPr>
            <w:tcW w:w="13340" w:type="dxa"/>
            <w:gridSpan w:val="8"/>
            <w:tcBorders>
              <w:top w:val="nil"/>
              <w:left w:val="nil"/>
              <w:bottom w:val="nil"/>
              <w:right w:val="nil"/>
            </w:tcBorders>
            <w:vAlign w:val="center"/>
          </w:tcPr>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支出决算表（分单位）</w:t>
            </w:r>
          </w:p>
        </w:tc>
      </w:tr>
      <w:tr>
        <w:tblPrEx>
          <w:tblCellMar>
            <w:top w:w="0" w:type="dxa"/>
            <w:left w:w="108" w:type="dxa"/>
            <w:bottom w:w="0" w:type="dxa"/>
            <w:right w:w="108" w:type="dxa"/>
          </w:tblCellMar>
        </w:tblPrEx>
        <w:trPr>
          <w:trHeight w:val="376" w:hRule="atLeast"/>
        </w:trPr>
        <w:tc>
          <w:tcPr>
            <w:tcW w:w="13340" w:type="dxa"/>
            <w:gridSpan w:val="8"/>
            <w:tcBorders>
              <w:top w:val="nil"/>
              <w:left w:val="nil"/>
              <w:bottom w:val="nil"/>
              <w:right w:val="nil"/>
            </w:tcBorders>
            <w:vAlign w:val="center"/>
          </w:tcPr>
          <w:p>
            <w:pPr>
              <w:wordWrap w:val="0"/>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04</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85" w:hRule="atLeast"/>
        </w:trPr>
        <w:tc>
          <w:tcPr>
            <w:tcW w:w="1433" w:type="dxa"/>
            <w:tcBorders>
              <w:top w:val="nil"/>
              <w:left w:val="nil"/>
              <w:bottom w:val="single" w:color="auto" w:sz="8" w:space="0"/>
              <w:right w:val="nil"/>
            </w:tcBorders>
            <w:shd w:val="clear" w:color="auto" w:fill="FFFFFF" w:themeFill="background1"/>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单位名称：</w:t>
            </w:r>
            <w:r>
              <w:rPr>
                <w:rFonts w:ascii="????_GBK" w:hAnsi="宋体" w:eastAsia="Times New Roman"/>
                <w:color w:val="000000"/>
                <w:kern w:val="0"/>
                <w:sz w:val="20"/>
                <w:szCs w:val="24"/>
              </w:rPr>
              <w:t xml:space="preserve"> </w:t>
            </w:r>
          </w:p>
        </w:tc>
        <w:tc>
          <w:tcPr>
            <w:tcW w:w="10387" w:type="dxa"/>
            <w:gridSpan w:val="6"/>
            <w:tcBorders>
              <w:top w:val="nil"/>
              <w:left w:val="nil"/>
              <w:bottom w:val="nil"/>
              <w:right w:val="nil"/>
            </w:tcBorders>
            <w:shd w:val="clear" w:color="auto" w:fill="FFFFFF" w:themeFill="background1"/>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岱山县中医院</w:t>
            </w:r>
          </w:p>
        </w:tc>
        <w:tc>
          <w:tcPr>
            <w:tcW w:w="1520" w:type="dxa"/>
            <w:tcBorders>
              <w:top w:val="nil"/>
              <w:left w:val="nil"/>
              <w:bottom w:val="nil"/>
              <w:right w:val="nil"/>
            </w:tcBorders>
            <w:shd w:val="clear" w:color="auto" w:fill="FFFFFF" w:themeFill="background1"/>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420" w:hRule="atLeast"/>
        </w:trPr>
        <w:tc>
          <w:tcPr>
            <w:tcW w:w="1433" w:type="dxa"/>
            <w:vMerge w:val="restart"/>
            <w:tcBorders>
              <w:top w:val="single" w:color="auto" w:sz="8" w:space="0"/>
              <w:left w:val="single" w:color="auto" w:sz="4" w:space="0"/>
              <w:bottom w:val="nil"/>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单位名称</w:t>
            </w:r>
          </w:p>
        </w:tc>
        <w:tc>
          <w:tcPr>
            <w:tcW w:w="2787"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本年支出合计</w:t>
            </w:r>
          </w:p>
        </w:tc>
        <w:tc>
          <w:tcPr>
            <w:tcW w:w="3040" w:type="dxa"/>
            <w:gridSpan w:val="2"/>
            <w:tcBorders>
              <w:top w:val="single" w:color="auto" w:sz="8" w:space="0"/>
              <w:left w:val="nil"/>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基本支出</w:t>
            </w:r>
          </w:p>
        </w:tc>
        <w:tc>
          <w:tcPr>
            <w:tcW w:w="152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项目支出</w:t>
            </w:r>
          </w:p>
        </w:tc>
        <w:tc>
          <w:tcPr>
            <w:tcW w:w="152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上缴上级支出</w:t>
            </w:r>
          </w:p>
        </w:tc>
        <w:tc>
          <w:tcPr>
            <w:tcW w:w="152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经营支出</w:t>
            </w:r>
          </w:p>
        </w:tc>
        <w:tc>
          <w:tcPr>
            <w:tcW w:w="152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对附属单位补助支出</w:t>
            </w:r>
          </w:p>
        </w:tc>
      </w:tr>
      <w:tr>
        <w:tblPrEx>
          <w:tblCellMar>
            <w:top w:w="0" w:type="dxa"/>
            <w:left w:w="108" w:type="dxa"/>
            <w:bottom w:w="0" w:type="dxa"/>
            <w:right w:w="108" w:type="dxa"/>
          </w:tblCellMar>
        </w:tblPrEx>
        <w:trPr>
          <w:trHeight w:val="420" w:hRule="atLeast"/>
        </w:trPr>
        <w:tc>
          <w:tcPr>
            <w:tcW w:w="1433" w:type="dxa"/>
            <w:vMerge w:val="continue"/>
            <w:tcBorders>
              <w:top w:val="single" w:color="auto" w:sz="8" w:space="0"/>
              <w:left w:val="single" w:color="auto" w:sz="4" w:space="0"/>
              <w:bottom w:val="nil"/>
              <w:right w:val="single" w:color="auto" w:sz="4" w:space="0"/>
            </w:tcBorders>
            <w:vAlign w:val="center"/>
          </w:tcPr>
          <w:p>
            <w:pPr>
              <w:jc w:val="left"/>
              <w:rPr>
                <w:rFonts w:ascii="????_GBK" w:hAnsi="宋体" w:eastAsia="Times New Roman"/>
                <w:color w:val="000000"/>
                <w:kern w:val="0"/>
                <w:sz w:val="20"/>
                <w:szCs w:val="24"/>
              </w:rPr>
            </w:pPr>
          </w:p>
        </w:tc>
        <w:tc>
          <w:tcPr>
            <w:tcW w:w="2787"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520"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人员支出</w:t>
            </w:r>
          </w:p>
        </w:tc>
        <w:tc>
          <w:tcPr>
            <w:tcW w:w="1520"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日常公用支出</w:t>
            </w: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62" w:hRule="atLeast"/>
        </w:trPr>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栏次</w:t>
            </w:r>
          </w:p>
        </w:tc>
        <w:tc>
          <w:tcPr>
            <w:tcW w:w="2787"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1</w:t>
            </w:r>
          </w:p>
        </w:tc>
        <w:tc>
          <w:tcPr>
            <w:tcW w:w="1520"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2</w:t>
            </w:r>
          </w:p>
        </w:tc>
        <w:tc>
          <w:tcPr>
            <w:tcW w:w="1520"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3</w:t>
            </w:r>
          </w:p>
        </w:tc>
        <w:tc>
          <w:tcPr>
            <w:tcW w:w="15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4</w:t>
            </w:r>
          </w:p>
        </w:tc>
        <w:tc>
          <w:tcPr>
            <w:tcW w:w="15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5</w:t>
            </w:r>
          </w:p>
        </w:tc>
        <w:tc>
          <w:tcPr>
            <w:tcW w:w="15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6</w:t>
            </w:r>
          </w:p>
        </w:tc>
        <w:tc>
          <w:tcPr>
            <w:tcW w:w="152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7</w:t>
            </w:r>
          </w:p>
        </w:tc>
      </w:tr>
      <w:tr>
        <w:tblPrEx>
          <w:tblCellMar>
            <w:top w:w="0" w:type="dxa"/>
            <w:left w:w="108" w:type="dxa"/>
            <w:bottom w:w="0" w:type="dxa"/>
            <w:right w:w="108" w:type="dxa"/>
          </w:tblCellMar>
        </w:tblPrEx>
        <w:trPr>
          <w:trHeight w:val="540" w:hRule="atLeast"/>
        </w:trPr>
        <w:tc>
          <w:tcPr>
            <w:tcW w:w="1433" w:type="dxa"/>
            <w:tcBorders>
              <w:top w:val="nil"/>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2787"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5717.28</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3130.52</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1565.76</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1021</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540" w:hRule="atLeast"/>
        </w:trPr>
        <w:tc>
          <w:tcPr>
            <w:tcW w:w="1433" w:type="dxa"/>
            <w:tcBorders>
              <w:top w:val="nil"/>
              <w:left w:val="single" w:color="auto" w:sz="4" w:space="0"/>
              <w:bottom w:val="single" w:color="auto" w:sz="4" w:space="0"/>
              <w:right w:val="single" w:color="auto" w:sz="4" w:space="0"/>
            </w:tcBorders>
            <w:noWrap/>
            <w:vAlign w:val="center"/>
          </w:tcPr>
          <w:p>
            <w:pPr>
              <w:rPr>
                <w:rFonts w:asciiTheme="majorEastAsia" w:hAnsiTheme="majorEastAsia" w:eastAsiaTheme="majorEastAsia"/>
                <w:color w:val="000000"/>
                <w:kern w:val="0"/>
                <w:sz w:val="20"/>
                <w:szCs w:val="20"/>
              </w:rPr>
            </w:pPr>
            <w:r>
              <w:rPr>
                <w:rFonts w:hint="eastAsia" w:asciiTheme="majorEastAsia" w:hAnsiTheme="majorEastAsia" w:eastAsiaTheme="majorEastAsia"/>
                <w:color w:val="000000"/>
                <w:kern w:val="0"/>
                <w:sz w:val="20"/>
                <w:szCs w:val="20"/>
              </w:rPr>
              <w:t>岱山县中医院</w:t>
            </w:r>
          </w:p>
        </w:tc>
        <w:tc>
          <w:tcPr>
            <w:tcW w:w="2787"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5717.28</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3130.52</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1565.76</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1021</w:t>
            </w: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2787"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2787"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nil"/>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2787" w:type="dxa"/>
            <w:tcBorders>
              <w:top w:val="single" w:color="auto" w:sz="4" w:space="0"/>
              <w:left w:val="single" w:color="auto" w:sz="4" w:space="0"/>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2787"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520" w:type="dxa"/>
            <w:tcBorders>
              <w:top w:val="single" w:color="auto" w:sz="4" w:space="0"/>
              <w:left w:val="nil"/>
              <w:bottom w:val="single" w:color="auto" w:sz="4"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r>
    </w:tbl>
    <w:p>
      <w:pPr>
        <w:jc w:val="left"/>
        <w:rPr>
          <w:rFonts w:ascii="宋体"/>
          <w:kern w:val="0"/>
          <w:sz w:val="36"/>
          <w:szCs w:val="24"/>
          <w:lang w:val="zh-CN"/>
        </w:rPr>
      </w:pPr>
    </w:p>
    <w:tbl>
      <w:tblPr>
        <w:tblStyle w:val="6"/>
        <w:tblW w:w="0" w:type="auto"/>
        <w:tblInd w:w="0" w:type="dxa"/>
        <w:tblLayout w:type="fixed"/>
        <w:tblCellMar>
          <w:top w:w="0" w:type="dxa"/>
          <w:left w:w="108" w:type="dxa"/>
          <w:bottom w:w="0" w:type="dxa"/>
          <w:right w:w="108" w:type="dxa"/>
        </w:tblCellMar>
      </w:tblPr>
      <w:tblGrid>
        <w:gridCol w:w="1176"/>
        <w:gridCol w:w="3752"/>
        <w:gridCol w:w="992"/>
        <w:gridCol w:w="260"/>
        <w:gridCol w:w="874"/>
        <w:gridCol w:w="1134"/>
        <w:gridCol w:w="851"/>
        <w:gridCol w:w="425"/>
        <w:gridCol w:w="1276"/>
        <w:gridCol w:w="1275"/>
      </w:tblGrid>
      <w:tr>
        <w:tblPrEx>
          <w:tblCellMar>
            <w:top w:w="0" w:type="dxa"/>
            <w:left w:w="108" w:type="dxa"/>
            <w:bottom w:w="0" w:type="dxa"/>
            <w:right w:w="108" w:type="dxa"/>
          </w:tblCellMar>
        </w:tblPrEx>
        <w:trPr>
          <w:trHeight w:val="492" w:hRule="atLeast"/>
        </w:trPr>
        <w:tc>
          <w:tcPr>
            <w:tcW w:w="12015" w:type="dxa"/>
            <w:gridSpan w:val="10"/>
            <w:tcBorders>
              <w:top w:val="nil"/>
              <w:left w:val="nil"/>
              <w:bottom w:val="nil"/>
              <w:right w:val="nil"/>
            </w:tcBorders>
            <w:vAlign w:val="center"/>
          </w:tcPr>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支出决算表（分科目）</w:t>
            </w:r>
          </w:p>
        </w:tc>
      </w:tr>
      <w:tr>
        <w:tblPrEx>
          <w:tblCellMar>
            <w:top w:w="0" w:type="dxa"/>
            <w:left w:w="108" w:type="dxa"/>
            <w:bottom w:w="0" w:type="dxa"/>
            <w:right w:w="108" w:type="dxa"/>
          </w:tblCellMar>
        </w:tblPrEx>
        <w:trPr>
          <w:trHeight w:val="246" w:hRule="atLeast"/>
        </w:trPr>
        <w:tc>
          <w:tcPr>
            <w:tcW w:w="1176" w:type="dxa"/>
            <w:tcBorders>
              <w:top w:val="nil"/>
              <w:left w:val="nil"/>
              <w:bottom w:val="nil"/>
              <w:right w:val="nil"/>
            </w:tcBorders>
            <w:vAlign w:val="center"/>
          </w:tcPr>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　</w:t>
            </w:r>
          </w:p>
        </w:tc>
        <w:tc>
          <w:tcPr>
            <w:tcW w:w="10839" w:type="dxa"/>
            <w:gridSpan w:val="9"/>
            <w:tcBorders>
              <w:top w:val="nil"/>
              <w:left w:val="nil"/>
              <w:bottom w:val="nil"/>
              <w:right w:val="nil"/>
            </w:tcBorders>
            <w:vAlign w:val="center"/>
          </w:tcPr>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05</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59" w:hRule="atLeast"/>
        </w:trPr>
        <w:tc>
          <w:tcPr>
            <w:tcW w:w="1176" w:type="dxa"/>
            <w:tcBorders>
              <w:top w:val="nil"/>
              <w:left w:val="nil"/>
              <w:bottom w:val="single" w:color="auto" w:sz="8" w:space="0"/>
              <w:right w:val="nil"/>
            </w:tcBorders>
            <w:shd w:val="clear" w:color="auto" w:fill="FFFFFF" w:themeFill="background1"/>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单位名称：</w:t>
            </w:r>
            <w:r>
              <w:rPr>
                <w:rFonts w:ascii="????_GBK" w:hAnsi="宋体" w:eastAsia="Times New Roman"/>
                <w:color w:val="000000"/>
                <w:kern w:val="0"/>
                <w:sz w:val="20"/>
                <w:szCs w:val="24"/>
              </w:rPr>
              <w:t xml:space="preserve"> </w:t>
            </w:r>
          </w:p>
        </w:tc>
        <w:tc>
          <w:tcPr>
            <w:tcW w:w="3752" w:type="dxa"/>
            <w:tcBorders>
              <w:top w:val="nil"/>
              <w:left w:val="nil"/>
              <w:bottom w:val="single" w:color="auto" w:sz="8" w:space="0"/>
              <w:right w:val="nil"/>
            </w:tcBorders>
            <w:shd w:val="clear" w:color="auto" w:fill="FFFFFF" w:themeFill="background1"/>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岱山县中医院</w:t>
            </w:r>
          </w:p>
        </w:tc>
        <w:tc>
          <w:tcPr>
            <w:tcW w:w="992"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260"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2008" w:type="dxa"/>
            <w:gridSpan w:val="2"/>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851"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425"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nil"/>
              <w:left w:val="nil"/>
              <w:bottom w:val="nil"/>
              <w:right w:val="nil"/>
            </w:tcBorders>
            <w:shd w:val="clear" w:color="auto" w:fill="FFFFFF" w:themeFill="background1"/>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383" w:hRule="atLeast"/>
        </w:trPr>
        <w:tc>
          <w:tcPr>
            <w:tcW w:w="1176" w:type="dxa"/>
            <w:vMerge w:val="restart"/>
            <w:tcBorders>
              <w:top w:val="single" w:color="auto" w:sz="8" w:space="0"/>
              <w:left w:val="single" w:color="auto" w:sz="8" w:space="0"/>
              <w:bottom w:val="nil"/>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科目编码</w:t>
            </w:r>
          </w:p>
        </w:tc>
        <w:tc>
          <w:tcPr>
            <w:tcW w:w="3752" w:type="dxa"/>
            <w:vMerge w:val="restart"/>
            <w:tcBorders>
              <w:top w:val="single" w:color="auto" w:sz="8" w:space="0"/>
              <w:left w:val="single" w:color="auto" w:sz="4" w:space="0"/>
              <w:bottom w:val="nil"/>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科目名称</w:t>
            </w:r>
          </w:p>
        </w:tc>
        <w:tc>
          <w:tcPr>
            <w:tcW w:w="992"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本年支出合计</w:t>
            </w:r>
          </w:p>
        </w:tc>
        <w:tc>
          <w:tcPr>
            <w:tcW w:w="2268" w:type="dxa"/>
            <w:gridSpan w:val="3"/>
            <w:tcBorders>
              <w:top w:val="single" w:color="auto" w:sz="8" w:space="0"/>
              <w:left w:val="nil"/>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基本支出</w:t>
            </w:r>
          </w:p>
        </w:tc>
        <w:tc>
          <w:tcPr>
            <w:tcW w:w="851"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项目支出</w:t>
            </w:r>
          </w:p>
        </w:tc>
        <w:tc>
          <w:tcPr>
            <w:tcW w:w="425"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经营支出</w:t>
            </w:r>
          </w:p>
        </w:tc>
        <w:tc>
          <w:tcPr>
            <w:tcW w:w="1276"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对附属单位补助支出</w:t>
            </w:r>
          </w:p>
        </w:tc>
        <w:tc>
          <w:tcPr>
            <w:tcW w:w="1275" w:type="dxa"/>
            <w:vMerge w:val="restart"/>
            <w:tcBorders>
              <w:top w:val="single" w:color="auto" w:sz="8" w:space="0"/>
              <w:left w:val="single" w:color="auto" w:sz="4" w:space="0"/>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上缴上级支出</w:t>
            </w:r>
          </w:p>
        </w:tc>
      </w:tr>
      <w:tr>
        <w:tblPrEx>
          <w:tblCellMar>
            <w:top w:w="0" w:type="dxa"/>
            <w:left w:w="108" w:type="dxa"/>
            <w:bottom w:w="0" w:type="dxa"/>
            <w:right w:w="108" w:type="dxa"/>
          </w:tblCellMar>
        </w:tblPrEx>
        <w:trPr>
          <w:trHeight w:val="383" w:hRule="atLeast"/>
        </w:trPr>
        <w:tc>
          <w:tcPr>
            <w:tcW w:w="1176" w:type="dxa"/>
            <w:vMerge w:val="continue"/>
            <w:tcBorders>
              <w:top w:val="single" w:color="auto" w:sz="8" w:space="0"/>
              <w:left w:val="single" w:color="auto" w:sz="8" w:space="0"/>
              <w:bottom w:val="nil"/>
              <w:right w:val="single" w:color="auto" w:sz="4" w:space="0"/>
            </w:tcBorders>
            <w:vAlign w:val="center"/>
          </w:tcPr>
          <w:p>
            <w:pPr>
              <w:jc w:val="left"/>
              <w:rPr>
                <w:rFonts w:ascii="????_GBK" w:hAnsi="宋体" w:eastAsia="Times New Roman"/>
                <w:color w:val="000000"/>
                <w:kern w:val="0"/>
                <w:sz w:val="20"/>
                <w:szCs w:val="24"/>
              </w:rPr>
            </w:pPr>
          </w:p>
        </w:tc>
        <w:tc>
          <w:tcPr>
            <w:tcW w:w="3752" w:type="dxa"/>
            <w:vMerge w:val="continue"/>
            <w:tcBorders>
              <w:top w:val="single" w:color="auto" w:sz="8" w:space="0"/>
              <w:left w:val="single" w:color="auto" w:sz="4" w:space="0"/>
              <w:bottom w:val="nil"/>
              <w:right w:val="single" w:color="auto" w:sz="4" w:space="0"/>
            </w:tcBorders>
            <w:vAlign w:val="center"/>
          </w:tcPr>
          <w:p>
            <w:pPr>
              <w:jc w:val="left"/>
              <w:rPr>
                <w:rFonts w:ascii="????_GBK" w:hAnsi="宋体" w:eastAsia="Times New Roman"/>
                <w:color w:val="000000"/>
                <w:kern w:val="0"/>
                <w:sz w:val="20"/>
                <w:szCs w:val="24"/>
              </w:rPr>
            </w:pPr>
          </w:p>
        </w:tc>
        <w:tc>
          <w:tcPr>
            <w:tcW w:w="992"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134" w:type="dxa"/>
            <w:gridSpan w:val="2"/>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人员支出</w:t>
            </w:r>
          </w:p>
        </w:tc>
        <w:tc>
          <w:tcPr>
            <w:tcW w:w="1134" w:type="dxa"/>
            <w:tcBorders>
              <w:top w:val="nil"/>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日常公用支出</w:t>
            </w:r>
          </w:p>
        </w:tc>
        <w:tc>
          <w:tcPr>
            <w:tcW w:w="851"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425"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276"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275" w:type="dxa"/>
            <w:vMerge w:val="continue"/>
            <w:tcBorders>
              <w:top w:val="single" w:color="auto" w:sz="8" w:space="0"/>
              <w:left w:val="single" w:color="auto" w:sz="4" w:space="0"/>
              <w:bottom w:val="single" w:color="auto" w:sz="4" w:space="0"/>
              <w:right w:val="single" w:color="auto" w:sz="8" w:space="0"/>
            </w:tcBorders>
            <w:vAlign w:val="center"/>
          </w:tcPr>
          <w:p>
            <w:pPr>
              <w:jc w:val="left"/>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255" w:hRule="atLeast"/>
        </w:trPr>
        <w:tc>
          <w:tcPr>
            <w:tcW w:w="117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类款项</w:t>
            </w:r>
          </w:p>
        </w:tc>
        <w:tc>
          <w:tcPr>
            <w:tcW w:w="3752" w:type="dxa"/>
            <w:tcBorders>
              <w:top w:val="single" w:color="auto" w:sz="4" w:space="0"/>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栏次</w:t>
            </w:r>
          </w:p>
        </w:tc>
        <w:tc>
          <w:tcPr>
            <w:tcW w:w="992"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1</w:t>
            </w:r>
          </w:p>
        </w:tc>
        <w:tc>
          <w:tcPr>
            <w:tcW w:w="113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2</w:t>
            </w:r>
          </w:p>
        </w:tc>
        <w:tc>
          <w:tcPr>
            <w:tcW w:w="1134"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3</w:t>
            </w:r>
          </w:p>
        </w:tc>
        <w:tc>
          <w:tcPr>
            <w:tcW w:w="851"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4</w:t>
            </w:r>
          </w:p>
        </w:tc>
        <w:tc>
          <w:tcPr>
            <w:tcW w:w="425"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5</w:t>
            </w:r>
          </w:p>
        </w:tc>
        <w:tc>
          <w:tcPr>
            <w:tcW w:w="1276"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6</w:t>
            </w:r>
          </w:p>
        </w:tc>
        <w:tc>
          <w:tcPr>
            <w:tcW w:w="1275"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7</w:t>
            </w:r>
          </w:p>
        </w:tc>
      </w:tr>
      <w:tr>
        <w:tblPrEx>
          <w:tblCellMar>
            <w:top w:w="0" w:type="dxa"/>
            <w:left w:w="108" w:type="dxa"/>
            <w:bottom w:w="0" w:type="dxa"/>
            <w:right w:w="108" w:type="dxa"/>
          </w:tblCellMar>
        </w:tblPrEx>
        <w:trPr>
          <w:trHeight w:val="255" w:hRule="atLeast"/>
        </w:trPr>
        <w:tc>
          <w:tcPr>
            <w:tcW w:w="117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_GBK" w:hAnsi="宋体" w:eastAsia="Times New Roman"/>
                <w:color w:val="000000"/>
                <w:kern w:val="0"/>
                <w:sz w:val="20"/>
                <w:szCs w:val="24"/>
              </w:rPr>
            </w:pPr>
          </w:p>
        </w:tc>
        <w:tc>
          <w:tcPr>
            <w:tcW w:w="3752"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992"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5717.28</w:t>
            </w:r>
            <w:r>
              <w:rPr>
                <w:rFonts w:hint="eastAsia" w:ascii="宋体" w:hAnsi="宋体" w:cs="宋体"/>
                <w:color w:val="000000"/>
                <w:kern w:val="0"/>
                <w:sz w:val="20"/>
                <w:szCs w:val="24"/>
              </w:rPr>
              <w:t>　</w:t>
            </w:r>
          </w:p>
        </w:tc>
        <w:tc>
          <w:tcPr>
            <w:tcW w:w="1134" w:type="dxa"/>
            <w:gridSpan w:val="2"/>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3130.52</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1565.76</w:t>
            </w:r>
          </w:p>
        </w:tc>
        <w:tc>
          <w:tcPr>
            <w:tcW w:w="851"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ascii="宋体" w:hAnsi="宋体" w:cs="宋体"/>
                <w:color w:val="000000"/>
                <w:kern w:val="0"/>
                <w:sz w:val="20"/>
                <w:szCs w:val="24"/>
              </w:rPr>
              <w:t>1021</w:t>
            </w:r>
            <w:r>
              <w:rPr>
                <w:rFonts w:hint="eastAsia" w:ascii="宋体" w:hAnsi="宋体" w:cs="宋体"/>
                <w:color w:val="000000"/>
                <w:kern w:val="0"/>
                <w:sz w:val="20"/>
                <w:szCs w:val="24"/>
              </w:rPr>
              <w:t>　</w:t>
            </w:r>
          </w:p>
        </w:tc>
        <w:tc>
          <w:tcPr>
            <w:tcW w:w="425"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176" w:type="dxa"/>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w:t>
            </w:r>
          </w:p>
        </w:tc>
        <w:tc>
          <w:tcPr>
            <w:tcW w:w="3752" w:type="dxa"/>
            <w:tcBorders>
              <w:top w:val="nil"/>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社会保障和就业支出</w:t>
            </w:r>
          </w:p>
        </w:tc>
        <w:tc>
          <w:tcPr>
            <w:tcW w:w="992"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134" w:type="dxa"/>
            <w:gridSpan w:val="2"/>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color w:val="000000"/>
                <w:kern w:val="0"/>
                <w:sz w:val="20"/>
                <w:szCs w:val="20"/>
              </w:rPr>
            </w:pPr>
          </w:p>
        </w:tc>
        <w:tc>
          <w:tcPr>
            <w:tcW w:w="425"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176" w:type="dxa"/>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w:t>
            </w:r>
          </w:p>
        </w:tc>
        <w:tc>
          <w:tcPr>
            <w:tcW w:w="3752" w:type="dxa"/>
            <w:tcBorders>
              <w:top w:val="nil"/>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color w:val="000000"/>
                <w:kern w:val="0"/>
                <w:sz w:val="20"/>
                <w:szCs w:val="20"/>
              </w:rPr>
              <w:t>行政事业单位养老支出</w:t>
            </w:r>
          </w:p>
        </w:tc>
        <w:tc>
          <w:tcPr>
            <w:tcW w:w="992"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134" w:type="dxa"/>
            <w:gridSpan w:val="2"/>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color w:val="000000"/>
                <w:kern w:val="0"/>
                <w:sz w:val="20"/>
                <w:szCs w:val="20"/>
              </w:rPr>
            </w:pPr>
          </w:p>
        </w:tc>
        <w:tc>
          <w:tcPr>
            <w:tcW w:w="425"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176" w:type="dxa"/>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2080505</w:t>
            </w:r>
          </w:p>
        </w:tc>
        <w:tc>
          <w:tcPr>
            <w:tcW w:w="3752"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color w:val="000000"/>
                <w:kern w:val="0"/>
                <w:sz w:val="20"/>
                <w:szCs w:val="20"/>
              </w:rPr>
              <w:t>机关事业单位基本养老保险缴费支出</w:t>
            </w:r>
          </w:p>
        </w:tc>
        <w:tc>
          <w:tcPr>
            <w:tcW w:w="992"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186.24</w:t>
            </w:r>
          </w:p>
        </w:tc>
        <w:tc>
          <w:tcPr>
            <w:tcW w:w="1134" w:type="dxa"/>
            <w:gridSpan w:val="2"/>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186.24</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color w:val="000000"/>
                <w:kern w:val="0"/>
                <w:sz w:val="20"/>
                <w:szCs w:val="20"/>
              </w:rPr>
            </w:pPr>
          </w:p>
        </w:tc>
        <w:tc>
          <w:tcPr>
            <w:tcW w:w="425"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color w:val="000000"/>
                <w:kern w:val="0"/>
                <w:sz w:val="20"/>
                <w:szCs w:val="24"/>
              </w:rPr>
            </w:pPr>
            <w:r>
              <w:rPr>
                <w:rFonts w:ascii="宋体" w:hAnsi="宋体" w:cs="宋体"/>
                <w:color w:val="000000"/>
                <w:kern w:val="0"/>
                <w:sz w:val="20"/>
                <w:szCs w:val="24"/>
              </w:rPr>
              <w:t>2080506</w:t>
            </w:r>
          </w:p>
        </w:tc>
        <w:tc>
          <w:tcPr>
            <w:tcW w:w="3752" w:type="dxa"/>
            <w:tcBorders>
              <w:top w:val="single" w:color="auto" w:sz="4" w:space="0"/>
              <w:left w:val="nil"/>
              <w:bottom w:val="single" w:color="auto" w:sz="4" w:space="0"/>
              <w:right w:val="single" w:color="auto" w:sz="4" w:space="0"/>
            </w:tcBorders>
            <w:noWrap/>
            <w:vAlign w:val="center"/>
          </w:tcPr>
          <w:p>
            <w:pPr>
              <w:ind w:firstLine="300" w:firstLineChars="150"/>
              <w:jc w:val="left"/>
              <w:rPr>
                <w:color w:val="000000"/>
                <w:kern w:val="0"/>
                <w:sz w:val="20"/>
                <w:szCs w:val="20"/>
              </w:rPr>
            </w:pPr>
            <w:r>
              <w:rPr>
                <w:rFonts w:hint="eastAsia"/>
                <w:color w:val="000000"/>
                <w:kern w:val="0"/>
                <w:sz w:val="20"/>
                <w:szCs w:val="20"/>
              </w:rPr>
              <w:t>机关事业单位职业年金缴费支出</w:t>
            </w:r>
          </w:p>
        </w:tc>
        <w:tc>
          <w:tcPr>
            <w:tcW w:w="992"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94.73</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94.73</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宋体" w:hAnsi="宋体" w:cs="宋体"/>
                <w:color w:val="000000"/>
                <w:kern w:val="0"/>
                <w:sz w:val="20"/>
                <w:szCs w:val="24"/>
              </w:rPr>
              <w:t>210</w:t>
            </w:r>
          </w:p>
        </w:tc>
        <w:tc>
          <w:tcPr>
            <w:tcW w:w="3752" w:type="dxa"/>
            <w:tcBorders>
              <w:top w:val="single" w:color="auto" w:sz="4" w:space="0"/>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卫生健康支出</w:t>
            </w:r>
            <w:r>
              <w:rPr>
                <w:rFonts w:ascii="宋体" w:hAnsi="宋体"/>
                <w:color w:val="000000"/>
                <w:kern w:val="0"/>
                <w:sz w:val="20"/>
                <w:szCs w:val="20"/>
              </w:rPr>
              <w:t xml:space="preserve">  </w:t>
            </w:r>
          </w:p>
        </w:tc>
        <w:tc>
          <w:tcPr>
            <w:tcW w:w="992"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olor w:val="000000"/>
                <w:kern w:val="0"/>
                <w:sz w:val="20"/>
                <w:szCs w:val="20"/>
              </w:rPr>
            </w:pPr>
            <w:r>
              <w:rPr>
                <w:rFonts w:asciiTheme="majorEastAsia" w:hAnsiTheme="majorEastAsia" w:eastAsiaTheme="majorEastAsia"/>
                <w:color w:val="000000"/>
                <w:kern w:val="0"/>
                <w:sz w:val="20"/>
                <w:szCs w:val="20"/>
              </w:rPr>
              <w:t>5151.24</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2564.46</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1565.78</w:t>
            </w:r>
          </w:p>
        </w:tc>
        <w:tc>
          <w:tcPr>
            <w:tcW w:w="851"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1021</w:t>
            </w:r>
          </w:p>
        </w:tc>
        <w:tc>
          <w:tcPr>
            <w:tcW w:w="425"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6" w:type="dxa"/>
            <w:tcBorders>
              <w:top w:val="single" w:color="auto" w:sz="4" w:space="0"/>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275" w:type="dxa"/>
            <w:tcBorders>
              <w:top w:val="single" w:color="auto" w:sz="4" w:space="0"/>
              <w:left w:val="nil"/>
              <w:bottom w:val="single" w:color="auto" w:sz="4"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w:t>
            </w:r>
          </w:p>
        </w:tc>
        <w:tc>
          <w:tcPr>
            <w:tcW w:w="3752" w:type="dxa"/>
            <w:tcBorders>
              <w:top w:val="single" w:color="auto" w:sz="4" w:space="0"/>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公立医院</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4862.39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2484.63</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1356.78</w:t>
            </w: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1021</w:t>
            </w: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2100202</w:t>
            </w:r>
          </w:p>
        </w:tc>
        <w:tc>
          <w:tcPr>
            <w:tcW w:w="3752"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中医（民族）医院</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4810.89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2484.62</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1305.26</w:t>
            </w: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1021</w:t>
            </w: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2100299</w:t>
            </w:r>
          </w:p>
        </w:tc>
        <w:tc>
          <w:tcPr>
            <w:tcW w:w="3752"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其他公立医院支出</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51.5</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51.5</w:t>
            </w: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w:t>
            </w:r>
          </w:p>
        </w:tc>
        <w:tc>
          <w:tcPr>
            <w:tcW w:w="3752" w:type="dxa"/>
            <w:tcBorders>
              <w:top w:val="single" w:color="auto" w:sz="4" w:space="0"/>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中医药</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209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w:t>
            </w: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2100601</w:t>
            </w:r>
          </w:p>
        </w:tc>
        <w:tc>
          <w:tcPr>
            <w:tcW w:w="3752" w:type="dxa"/>
            <w:tcBorders>
              <w:top w:val="single" w:color="auto" w:sz="4" w:space="0"/>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w:t>
            </w:r>
            <w:r>
              <w:rPr>
                <w:rFonts w:hint="eastAsia" w:ascii="宋体" w:hAnsi="宋体"/>
                <w:color w:val="000000"/>
                <w:kern w:val="0"/>
                <w:sz w:val="20"/>
                <w:szCs w:val="20"/>
                <w:lang w:eastAsia="zh-CN"/>
              </w:rPr>
              <w:t>民族</w:t>
            </w:r>
            <w:r>
              <w:rPr>
                <w:rFonts w:hint="eastAsia" w:ascii="宋体" w:hAnsi="宋体"/>
                <w:color w:val="000000"/>
                <w:kern w:val="0"/>
                <w:sz w:val="20"/>
                <w:szCs w:val="20"/>
              </w:rPr>
              <w:t>医）药专项</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209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w:t>
            </w: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w:t>
            </w:r>
          </w:p>
        </w:tc>
        <w:tc>
          <w:tcPr>
            <w:tcW w:w="3752" w:type="dxa"/>
            <w:tcBorders>
              <w:top w:val="single" w:color="auto" w:sz="4" w:space="0"/>
              <w:left w:val="nil"/>
              <w:bottom w:val="single" w:color="auto" w:sz="4" w:space="0"/>
              <w:right w:val="single" w:color="auto" w:sz="4" w:space="0"/>
            </w:tcBorders>
            <w:vAlign w:val="center"/>
          </w:tcPr>
          <w:p>
            <w:pPr>
              <w:ind w:firstLine="100" w:firstLineChars="50"/>
              <w:jc w:val="left"/>
              <w:rPr>
                <w:rFonts w:ascii="宋体"/>
                <w:color w:val="000000"/>
                <w:kern w:val="0"/>
                <w:sz w:val="20"/>
                <w:szCs w:val="20"/>
              </w:rPr>
            </w:pPr>
            <w:r>
              <w:rPr>
                <w:rFonts w:hint="eastAsia" w:ascii="宋体" w:hAnsi="宋体"/>
                <w:color w:val="000000"/>
                <w:kern w:val="0"/>
                <w:sz w:val="20"/>
                <w:szCs w:val="20"/>
              </w:rPr>
              <w:t>行政事业单位医疗</w:t>
            </w:r>
          </w:p>
        </w:tc>
        <w:tc>
          <w:tcPr>
            <w:tcW w:w="992"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2101102</w:t>
            </w:r>
          </w:p>
        </w:tc>
        <w:tc>
          <w:tcPr>
            <w:tcW w:w="3752" w:type="dxa"/>
            <w:tcBorders>
              <w:top w:val="single" w:color="auto" w:sz="4" w:space="0"/>
              <w:left w:val="nil"/>
              <w:bottom w:val="single" w:color="auto" w:sz="4" w:space="0"/>
              <w:right w:val="single" w:color="auto" w:sz="4" w:space="0"/>
            </w:tcBorders>
            <w:vAlign w:val="center"/>
          </w:tcPr>
          <w:p>
            <w:pPr>
              <w:ind w:firstLine="300" w:firstLineChars="150"/>
              <w:jc w:val="left"/>
              <w:rPr>
                <w:rFonts w:ascii="宋体"/>
                <w:color w:val="000000"/>
                <w:kern w:val="0"/>
                <w:sz w:val="20"/>
                <w:szCs w:val="20"/>
              </w:rPr>
            </w:pPr>
            <w:r>
              <w:rPr>
                <w:rFonts w:hint="eastAsia" w:ascii="宋体" w:hAnsi="宋体"/>
                <w:color w:val="000000"/>
                <w:kern w:val="0"/>
                <w:sz w:val="20"/>
                <w:szCs w:val="20"/>
              </w:rPr>
              <w:t>事业单位医疗</w:t>
            </w:r>
          </w:p>
        </w:tc>
        <w:tc>
          <w:tcPr>
            <w:tcW w:w="992"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221</w:t>
            </w:r>
          </w:p>
        </w:tc>
        <w:tc>
          <w:tcPr>
            <w:tcW w:w="3752" w:type="dxa"/>
            <w:tcBorders>
              <w:top w:val="single" w:color="auto" w:sz="4" w:space="0"/>
              <w:left w:val="nil"/>
              <w:bottom w:val="single" w:color="auto" w:sz="4" w:space="0"/>
              <w:right w:val="single" w:color="auto" w:sz="4" w:space="0"/>
            </w:tcBorders>
            <w:vAlign w:val="center"/>
          </w:tcPr>
          <w:p>
            <w:pPr>
              <w:jc w:val="left"/>
              <w:rPr>
                <w:rFonts w:ascii="宋体"/>
                <w:color w:val="000000"/>
                <w:kern w:val="0"/>
                <w:sz w:val="20"/>
                <w:szCs w:val="20"/>
              </w:rPr>
            </w:pPr>
            <w:r>
              <w:rPr>
                <w:rFonts w:hint="eastAsia" w:ascii="宋体" w:hAnsi="宋体"/>
                <w:color w:val="000000"/>
                <w:kern w:val="0"/>
                <w:sz w:val="20"/>
                <w:szCs w:val="20"/>
              </w:rPr>
              <w:t>住房保障支出</w:t>
            </w:r>
          </w:p>
        </w:tc>
        <w:tc>
          <w:tcPr>
            <w:tcW w:w="992"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285.09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285.09</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22102</w:t>
            </w:r>
          </w:p>
        </w:tc>
        <w:tc>
          <w:tcPr>
            <w:tcW w:w="3752" w:type="dxa"/>
            <w:tcBorders>
              <w:top w:val="single" w:color="auto" w:sz="4" w:space="0"/>
              <w:left w:val="nil"/>
              <w:bottom w:val="single" w:color="auto" w:sz="4" w:space="0"/>
              <w:right w:val="single" w:color="auto" w:sz="4" w:space="0"/>
            </w:tcBorders>
            <w:vAlign w:val="center"/>
          </w:tcPr>
          <w:p>
            <w:pPr>
              <w:ind w:firstLine="100" w:firstLineChars="50"/>
              <w:jc w:val="left"/>
              <w:rPr>
                <w:rFonts w:ascii="宋体"/>
                <w:color w:val="000000"/>
                <w:kern w:val="0"/>
                <w:sz w:val="20"/>
                <w:szCs w:val="20"/>
              </w:rPr>
            </w:pPr>
            <w:r>
              <w:rPr>
                <w:rFonts w:hint="eastAsia" w:ascii="宋体" w:hAnsi="宋体"/>
                <w:color w:val="000000"/>
                <w:kern w:val="0"/>
                <w:sz w:val="20"/>
                <w:szCs w:val="20"/>
              </w:rPr>
              <w:t>住房改革支出</w:t>
            </w:r>
          </w:p>
        </w:tc>
        <w:tc>
          <w:tcPr>
            <w:tcW w:w="992"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285.09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285.09</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2210201</w:t>
            </w:r>
          </w:p>
        </w:tc>
        <w:tc>
          <w:tcPr>
            <w:tcW w:w="3752" w:type="dxa"/>
            <w:tcBorders>
              <w:top w:val="single" w:color="auto" w:sz="4" w:space="0"/>
              <w:left w:val="nil"/>
              <w:bottom w:val="single" w:color="auto" w:sz="4" w:space="0"/>
              <w:right w:val="single" w:color="auto" w:sz="4" w:space="0"/>
            </w:tcBorders>
            <w:vAlign w:val="center"/>
          </w:tcPr>
          <w:p>
            <w:pPr>
              <w:ind w:firstLine="300" w:firstLineChars="150"/>
              <w:jc w:val="left"/>
              <w:rPr>
                <w:rFonts w:ascii="宋体"/>
                <w:color w:val="000000"/>
                <w:kern w:val="0"/>
                <w:sz w:val="20"/>
                <w:szCs w:val="20"/>
              </w:rPr>
            </w:pPr>
            <w:r>
              <w:rPr>
                <w:rFonts w:hint="eastAsia" w:ascii="宋体" w:hAnsi="宋体"/>
                <w:color w:val="000000"/>
                <w:kern w:val="0"/>
                <w:sz w:val="20"/>
                <w:szCs w:val="20"/>
              </w:rPr>
              <w:t>住房公积金</w:t>
            </w:r>
          </w:p>
        </w:tc>
        <w:tc>
          <w:tcPr>
            <w:tcW w:w="992"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285.09</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285.09</w:t>
            </w:r>
          </w:p>
        </w:tc>
        <w:tc>
          <w:tcPr>
            <w:tcW w:w="1134" w:type="dxa"/>
            <w:tcBorders>
              <w:top w:val="single" w:color="auto" w:sz="4" w:space="0"/>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cs="宋体" w:asciiTheme="majorEastAsia" w:hAnsiTheme="majorEastAsia" w:eastAsiaTheme="majorEastAsia"/>
                <w:color w:val="000000"/>
                <w:kern w:val="0"/>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6" w:type="dxa"/>
            <w:tcBorders>
              <w:top w:val="single" w:color="auto" w:sz="4" w:space="0"/>
              <w:left w:val="nil"/>
              <w:bottom w:val="single" w:color="auto" w:sz="4" w:space="0"/>
              <w:right w:val="single" w:color="auto" w:sz="4" w:space="0"/>
            </w:tcBorders>
            <w:vAlign w:val="center"/>
          </w:tcPr>
          <w:p>
            <w:pPr>
              <w:jc w:val="right"/>
              <w:rPr>
                <w:rFonts w:ascii="宋体" w:cs="宋体"/>
                <w:color w:val="000000"/>
                <w:kern w:val="0"/>
                <w:sz w:val="20"/>
                <w:szCs w:val="24"/>
              </w:rPr>
            </w:pPr>
          </w:p>
        </w:tc>
        <w:tc>
          <w:tcPr>
            <w:tcW w:w="1275" w:type="dxa"/>
            <w:tcBorders>
              <w:top w:val="single" w:color="auto" w:sz="4" w:space="0"/>
              <w:left w:val="nil"/>
              <w:bottom w:val="single" w:color="auto" w:sz="4" w:space="0"/>
              <w:right w:val="single" w:color="auto" w:sz="4" w:space="0"/>
            </w:tcBorders>
            <w:noWrap/>
            <w:vAlign w:val="center"/>
          </w:tcPr>
          <w:p>
            <w:pPr>
              <w:jc w:val="left"/>
              <w:rPr>
                <w:rFonts w:ascii="宋体"/>
                <w:color w:val="000000"/>
                <w:kern w:val="0"/>
                <w:sz w:val="22"/>
                <w:szCs w:val="24"/>
              </w:rPr>
            </w:pPr>
          </w:p>
        </w:tc>
      </w:tr>
    </w:tbl>
    <w:p>
      <w:pPr>
        <w:jc w:val="left"/>
        <w:rPr>
          <w:rFonts w:ascii="宋体"/>
          <w:kern w:val="0"/>
          <w:sz w:val="36"/>
          <w:szCs w:val="24"/>
          <w:lang w:val="zh-CN"/>
        </w:rPr>
      </w:pPr>
      <w:r>
        <w:rPr>
          <w:rFonts w:hint="eastAsia" w:ascii="宋体"/>
          <w:kern w:val="0"/>
          <w:sz w:val="36"/>
          <w:szCs w:val="24"/>
          <w:lang w:val="zh-CN"/>
        </w:rPr>
        <w:t xml:space="preserve">    </w:t>
      </w:r>
    </w:p>
    <w:tbl>
      <w:tblPr>
        <w:tblStyle w:val="6"/>
        <w:tblpPr w:leftFromText="180" w:rightFromText="180" w:horzAnchor="margin" w:tblpX="108" w:tblpY="-536"/>
        <w:tblW w:w="13750" w:type="dxa"/>
        <w:tblInd w:w="0" w:type="dxa"/>
        <w:tblLayout w:type="fixed"/>
        <w:tblCellMar>
          <w:top w:w="0" w:type="dxa"/>
          <w:left w:w="108" w:type="dxa"/>
          <w:bottom w:w="0" w:type="dxa"/>
          <w:right w:w="108" w:type="dxa"/>
        </w:tblCellMar>
      </w:tblPr>
      <w:tblGrid>
        <w:gridCol w:w="2931"/>
        <w:gridCol w:w="1180"/>
        <w:gridCol w:w="992"/>
        <w:gridCol w:w="3828"/>
        <w:gridCol w:w="1134"/>
        <w:gridCol w:w="1275"/>
        <w:gridCol w:w="709"/>
        <w:gridCol w:w="425"/>
        <w:gridCol w:w="1276"/>
      </w:tblGrid>
      <w:tr>
        <w:tblPrEx>
          <w:tblCellMar>
            <w:top w:w="0" w:type="dxa"/>
            <w:left w:w="108" w:type="dxa"/>
            <w:bottom w:w="0" w:type="dxa"/>
            <w:right w:w="108" w:type="dxa"/>
          </w:tblCellMar>
        </w:tblPrEx>
        <w:trPr>
          <w:trHeight w:val="750" w:hRule="atLeast"/>
        </w:trPr>
        <w:tc>
          <w:tcPr>
            <w:tcW w:w="13750" w:type="dxa"/>
            <w:gridSpan w:val="9"/>
            <w:tcBorders>
              <w:top w:val="nil"/>
              <w:left w:val="nil"/>
              <w:bottom w:val="nil"/>
              <w:right w:val="nil"/>
            </w:tcBorders>
            <w:vAlign w:val="center"/>
          </w:tcPr>
          <w:p>
            <w:pPr>
              <w:jc w:val="center"/>
              <w:rPr>
                <w:rFonts w:ascii="方正小标宋简体" w:hAnsi="宋体" w:eastAsia="方正小标宋简体"/>
                <w:kern w:val="0"/>
                <w:sz w:val="44"/>
                <w:szCs w:val="24"/>
              </w:rPr>
            </w:pPr>
          </w:p>
        </w:tc>
      </w:tr>
      <w:tr>
        <w:tblPrEx>
          <w:tblCellMar>
            <w:top w:w="0" w:type="dxa"/>
            <w:left w:w="108" w:type="dxa"/>
            <w:bottom w:w="0" w:type="dxa"/>
            <w:right w:w="108" w:type="dxa"/>
          </w:tblCellMar>
        </w:tblPrEx>
        <w:trPr>
          <w:trHeight w:val="285" w:hRule="atLeast"/>
        </w:trPr>
        <w:tc>
          <w:tcPr>
            <w:tcW w:w="13750" w:type="dxa"/>
            <w:gridSpan w:val="9"/>
            <w:tcBorders>
              <w:top w:val="nil"/>
              <w:left w:val="nil"/>
              <w:bottom w:val="nil"/>
              <w:right w:val="nil"/>
            </w:tcBorders>
            <w:vAlign w:val="center"/>
          </w:tcPr>
          <w:p>
            <w:pPr>
              <w:jc w:val="center"/>
              <w:rPr>
                <w:rFonts w:ascii="方正小标宋简体" w:hAnsi="宋体" w:eastAsia="方正小标宋简体"/>
                <w:color w:val="000000"/>
                <w:kern w:val="0"/>
                <w:sz w:val="20"/>
                <w:szCs w:val="24"/>
              </w:rPr>
            </w:pPr>
            <w:r>
              <w:rPr>
                <w:rFonts w:hint="eastAsia" w:ascii="方正小标宋简体" w:hAnsi="宋体" w:eastAsia="方正小标宋简体"/>
                <w:kern w:val="0"/>
                <w:sz w:val="44"/>
                <w:szCs w:val="24"/>
              </w:rPr>
              <w:t>财政拨款收入支出决算总表</w:t>
            </w:r>
          </w:p>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06</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85" w:hRule="atLeast"/>
        </w:trPr>
        <w:tc>
          <w:tcPr>
            <w:tcW w:w="2931" w:type="dxa"/>
            <w:tcBorders>
              <w:top w:val="nil"/>
              <w:left w:val="nil"/>
              <w:bottom w:val="nil"/>
              <w:right w:val="nil"/>
            </w:tcBorders>
            <w:shd w:val="clear" w:color="auto" w:fill="FFFFFF" w:themeFill="background1"/>
            <w:vAlign w:val="center"/>
          </w:tcPr>
          <w:p>
            <w:pPr>
              <w:jc w:val="left"/>
              <w:rPr>
                <w:rFonts w:ascii="????_GBK" w:hAnsi="宋体" w:eastAsiaTheme="minorEastAsia"/>
                <w:color w:val="000000"/>
                <w:kern w:val="0"/>
                <w:sz w:val="20"/>
                <w:szCs w:val="24"/>
              </w:rPr>
            </w:pPr>
            <w:r>
              <w:rPr>
                <w:rFonts w:hint="eastAsia" w:ascii="宋体" w:hAnsi="宋体" w:cs="宋体"/>
                <w:color w:val="000000"/>
                <w:kern w:val="0"/>
                <w:sz w:val="20"/>
                <w:szCs w:val="24"/>
              </w:rPr>
              <w:t>单位名称：</w:t>
            </w:r>
            <w:r>
              <w:rPr>
                <w:rFonts w:ascii="????_GBK" w:hAnsi="宋体" w:eastAsia="Times New Roman"/>
                <w:color w:val="000000"/>
                <w:kern w:val="0"/>
                <w:sz w:val="20"/>
                <w:szCs w:val="24"/>
              </w:rPr>
              <w:t xml:space="preserve"> </w:t>
            </w:r>
            <w:r>
              <w:rPr>
                <w:rFonts w:hint="eastAsia" w:ascii="????_GBK" w:hAnsi="宋体" w:eastAsiaTheme="minorEastAsia"/>
                <w:color w:val="000000"/>
                <w:kern w:val="0"/>
                <w:sz w:val="20"/>
                <w:szCs w:val="24"/>
              </w:rPr>
              <w:t>岱山县中医院</w:t>
            </w:r>
          </w:p>
        </w:tc>
        <w:tc>
          <w:tcPr>
            <w:tcW w:w="9118" w:type="dxa"/>
            <w:gridSpan w:val="6"/>
            <w:tcBorders>
              <w:top w:val="nil"/>
              <w:left w:val="nil"/>
              <w:bottom w:val="nil"/>
              <w:right w:val="nil"/>
            </w:tcBorders>
            <w:shd w:val="clear" w:color="auto" w:fill="FFFFFF" w:themeFill="background1"/>
            <w:vAlign w:val="center"/>
          </w:tcPr>
          <w:p>
            <w:pPr>
              <w:jc w:val="center"/>
              <w:rPr>
                <w:color w:val="000000"/>
                <w:kern w:val="0"/>
                <w:sz w:val="18"/>
                <w:szCs w:val="24"/>
              </w:rPr>
            </w:pPr>
            <w:r>
              <w:rPr>
                <w:rFonts w:hint="eastAsia" w:ascii="宋体" w:hAnsi="宋体"/>
                <w:color w:val="000000"/>
                <w:kern w:val="0"/>
                <w:sz w:val="18"/>
                <w:szCs w:val="24"/>
              </w:rPr>
              <w:t>　</w:t>
            </w:r>
          </w:p>
        </w:tc>
        <w:tc>
          <w:tcPr>
            <w:tcW w:w="1701" w:type="dxa"/>
            <w:gridSpan w:val="2"/>
            <w:tcBorders>
              <w:top w:val="nil"/>
              <w:left w:val="nil"/>
              <w:bottom w:val="nil"/>
              <w:right w:val="nil"/>
            </w:tcBorders>
            <w:shd w:val="clear" w:color="auto" w:fill="FFFFFF" w:themeFill="background1"/>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480" w:hRule="atLeast"/>
        </w:trPr>
        <w:tc>
          <w:tcPr>
            <w:tcW w:w="4111" w:type="dxa"/>
            <w:gridSpan w:val="2"/>
            <w:tcBorders>
              <w:top w:val="single" w:color="auto" w:sz="8" w:space="0"/>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收</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入</w:t>
            </w:r>
          </w:p>
        </w:tc>
        <w:tc>
          <w:tcPr>
            <w:tcW w:w="9639" w:type="dxa"/>
            <w:gridSpan w:val="7"/>
            <w:tcBorders>
              <w:top w:val="single" w:color="auto" w:sz="8" w:space="0"/>
              <w:left w:val="nil"/>
              <w:bottom w:val="single" w:color="auto" w:sz="4" w:space="0"/>
              <w:right w:val="single" w:color="000000" w:sz="8"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支</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出</w:t>
            </w:r>
          </w:p>
        </w:tc>
      </w:tr>
      <w:tr>
        <w:tblPrEx>
          <w:tblCellMar>
            <w:top w:w="0" w:type="dxa"/>
            <w:left w:w="108" w:type="dxa"/>
            <w:bottom w:w="0" w:type="dxa"/>
            <w:right w:w="108" w:type="dxa"/>
          </w:tblCellMar>
        </w:tblPrEx>
        <w:trPr>
          <w:trHeight w:val="1406" w:hRule="atLeast"/>
        </w:trPr>
        <w:tc>
          <w:tcPr>
            <w:tcW w:w="2931" w:type="dxa"/>
            <w:tcBorders>
              <w:top w:val="nil"/>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项</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目</w:t>
            </w:r>
          </w:p>
        </w:tc>
        <w:tc>
          <w:tcPr>
            <w:tcW w:w="118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金额</w:t>
            </w:r>
          </w:p>
        </w:tc>
        <w:tc>
          <w:tcPr>
            <w:tcW w:w="4820"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项</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目</w:t>
            </w:r>
          </w:p>
        </w:tc>
        <w:tc>
          <w:tcPr>
            <w:tcW w:w="1134"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1275" w:type="dxa"/>
            <w:tcBorders>
              <w:top w:val="nil"/>
              <w:left w:val="nil"/>
              <w:bottom w:val="single" w:color="auto" w:sz="4" w:space="0"/>
              <w:right w:val="single" w:color="auto" w:sz="4" w:space="0"/>
            </w:tcBorders>
            <w:vAlign w:val="center"/>
          </w:tcPr>
          <w:p>
            <w:pPr>
              <w:jc w:val="center"/>
              <w:rPr>
                <w:color w:val="000000"/>
                <w:kern w:val="0"/>
                <w:sz w:val="22"/>
                <w:szCs w:val="24"/>
              </w:rPr>
            </w:pPr>
            <w:r>
              <w:rPr>
                <w:rFonts w:hint="eastAsia" w:ascii="宋体" w:hAnsi="宋体"/>
                <w:color w:val="000000"/>
                <w:kern w:val="0"/>
                <w:sz w:val="22"/>
                <w:szCs w:val="24"/>
              </w:rPr>
              <w:t>一般公共预算财政拨款</w:t>
            </w:r>
          </w:p>
        </w:tc>
        <w:tc>
          <w:tcPr>
            <w:tcW w:w="1134" w:type="dxa"/>
            <w:gridSpan w:val="2"/>
            <w:tcBorders>
              <w:top w:val="nil"/>
              <w:left w:val="nil"/>
              <w:bottom w:val="single" w:color="auto" w:sz="4" w:space="0"/>
              <w:right w:val="single" w:color="auto" w:sz="4" w:space="0"/>
            </w:tcBorders>
            <w:vAlign w:val="center"/>
          </w:tcPr>
          <w:p>
            <w:pPr>
              <w:jc w:val="center"/>
              <w:rPr>
                <w:color w:val="000000"/>
                <w:kern w:val="0"/>
                <w:sz w:val="22"/>
                <w:szCs w:val="24"/>
              </w:rPr>
            </w:pPr>
            <w:r>
              <w:rPr>
                <w:rFonts w:hint="eastAsia" w:ascii="宋体" w:hAnsi="宋体"/>
                <w:color w:val="000000"/>
                <w:kern w:val="0"/>
                <w:sz w:val="22"/>
                <w:szCs w:val="24"/>
              </w:rPr>
              <w:t>政府性基金预算财政拨款</w:t>
            </w:r>
          </w:p>
        </w:tc>
        <w:tc>
          <w:tcPr>
            <w:tcW w:w="1276" w:type="dxa"/>
            <w:tcBorders>
              <w:top w:val="nil"/>
              <w:left w:val="nil"/>
              <w:bottom w:val="single" w:color="auto" w:sz="4" w:space="0"/>
              <w:right w:val="single" w:color="auto" w:sz="8" w:space="0"/>
            </w:tcBorders>
            <w:vAlign w:val="center"/>
          </w:tcPr>
          <w:p>
            <w:pPr>
              <w:jc w:val="center"/>
              <w:rPr>
                <w:color w:val="000000"/>
                <w:kern w:val="0"/>
                <w:sz w:val="22"/>
                <w:szCs w:val="24"/>
              </w:rPr>
            </w:pPr>
            <w:r>
              <w:rPr>
                <w:rFonts w:hint="eastAsia" w:ascii="宋体" w:hAnsi="宋体"/>
                <w:color w:val="000000"/>
                <w:kern w:val="0"/>
                <w:sz w:val="22"/>
                <w:szCs w:val="24"/>
              </w:rPr>
              <w:t>国有资本经营预算财政拨款</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一、一般公共预算财政拨款</w:t>
            </w:r>
          </w:p>
        </w:tc>
        <w:tc>
          <w:tcPr>
            <w:tcW w:w="1180" w:type="dxa"/>
            <w:tcBorders>
              <w:top w:val="nil"/>
              <w:left w:val="nil"/>
              <w:bottom w:val="single" w:color="auto" w:sz="4" w:space="0"/>
              <w:right w:val="single" w:color="auto" w:sz="4" w:space="0"/>
            </w:tcBorders>
            <w:vAlign w:val="center"/>
          </w:tcPr>
          <w:p>
            <w:pPr>
              <w:jc w:val="center"/>
              <w:rPr>
                <w:color w:val="000000"/>
                <w:kern w:val="0"/>
                <w:sz w:val="18"/>
                <w:szCs w:val="24"/>
              </w:rPr>
            </w:pPr>
            <w:r>
              <w:rPr>
                <w:rFonts w:ascii="宋体" w:hAnsi="宋体"/>
                <w:color w:val="000000"/>
                <w:kern w:val="0"/>
                <w:sz w:val="18"/>
                <w:szCs w:val="24"/>
              </w:rPr>
              <w:t>1788.53</w:t>
            </w: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w:t>
            </w:r>
          </w:p>
        </w:tc>
        <w:tc>
          <w:tcPr>
            <w:tcW w:w="3828" w:type="dxa"/>
            <w:tcBorders>
              <w:top w:val="nil"/>
              <w:left w:val="nil"/>
              <w:bottom w:val="single" w:color="auto" w:sz="4" w:space="0"/>
              <w:right w:val="single" w:color="auto" w:sz="4" w:space="0"/>
            </w:tcBorders>
            <w:shd w:val="clear" w:color="auto" w:fill="FFFFFF" w:themeFill="background1"/>
            <w:vAlign w:val="center"/>
          </w:tcPr>
          <w:p>
            <w:pPr>
              <w:jc w:val="left"/>
              <w:rPr>
                <w:color w:val="000000"/>
                <w:kern w:val="0"/>
                <w:sz w:val="20"/>
                <w:szCs w:val="20"/>
              </w:rPr>
            </w:pPr>
            <w:r>
              <w:rPr>
                <w:rFonts w:hint="eastAsia" w:ascii="宋体" w:hAnsi="宋体"/>
                <w:color w:val="000000"/>
                <w:kern w:val="0"/>
                <w:sz w:val="20"/>
                <w:szCs w:val="20"/>
              </w:rPr>
              <w:t>社会保障和就业支出</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二、政府性基金预算财政拨款</w:t>
            </w:r>
          </w:p>
        </w:tc>
        <w:tc>
          <w:tcPr>
            <w:tcW w:w="1180" w:type="dxa"/>
            <w:tcBorders>
              <w:top w:val="nil"/>
              <w:left w:val="nil"/>
              <w:bottom w:val="single" w:color="auto" w:sz="4" w:space="0"/>
              <w:right w:val="single" w:color="auto" w:sz="4" w:space="0"/>
            </w:tcBorders>
            <w:vAlign w:val="center"/>
          </w:tcPr>
          <w:p>
            <w:pPr>
              <w:jc w:val="center"/>
              <w:rPr>
                <w:color w:val="000000"/>
                <w:kern w:val="0"/>
                <w:sz w:val="18"/>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w:t>
            </w:r>
          </w:p>
        </w:tc>
        <w:tc>
          <w:tcPr>
            <w:tcW w:w="3828" w:type="dxa"/>
            <w:tcBorders>
              <w:top w:val="single" w:color="auto" w:sz="4" w:space="0"/>
              <w:left w:val="nil"/>
              <w:bottom w:val="single" w:color="auto" w:sz="4" w:space="0"/>
              <w:right w:val="single" w:color="auto" w:sz="4" w:space="0"/>
            </w:tcBorders>
            <w:shd w:val="clear" w:color="auto" w:fill="FFFFFF" w:themeFill="background1"/>
            <w:vAlign w:val="center"/>
          </w:tcPr>
          <w:p>
            <w:pPr>
              <w:ind w:firstLine="100" w:firstLineChars="50"/>
              <w:jc w:val="left"/>
              <w:rPr>
                <w:color w:val="000000"/>
                <w:kern w:val="0"/>
                <w:sz w:val="20"/>
                <w:szCs w:val="20"/>
              </w:rPr>
            </w:pPr>
            <w:r>
              <w:rPr>
                <w:rFonts w:hint="eastAsia"/>
                <w:color w:val="000000"/>
                <w:kern w:val="0"/>
                <w:sz w:val="20"/>
                <w:szCs w:val="20"/>
              </w:rPr>
              <w:t>行政事业单位养老支出</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三、国有资本经营预算财政拨款</w:t>
            </w:r>
          </w:p>
        </w:tc>
        <w:tc>
          <w:tcPr>
            <w:tcW w:w="1180" w:type="dxa"/>
            <w:tcBorders>
              <w:top w:val="nil"/>
              <w:left w:val="nil"/>
              <w:bottom w:val="single" w:color="auto" w:sz="4" w:space="0"/>
              <w:right w:val="single" w:color="auto" w:sz="4" w:space="0"/>
            </w:tcBorders>
            <w:vAlign w:val="center"/>
          </w:tcPr>
          <w:p>
            <w:pPr>
              <w:jc w:val="center"/>
              <w:rPr>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2080505</w:t>
            </w:r>
          </w:p>
        </w:tc>
        <w:tc>
          <w:tcPr>
            <w:tcW w:w="3828" w:type="dxa"/>
            <w:tcBorders>
              <w:top w:val="single" w:color="auto" w:sz="4" w:space="0"/>
              <w:left w:val="nil"/>
              <w:bottom w:val="single" w:color="auto" w:sz="4" w:space="0"/>
              <w:right w:val="single" w:color="auto" w:sz="4" w:space="0"/>
            </w:tcBorders>
            <w:shd w:val="clear" w:color="auto" w:fill="FFFFFF" w:themeFill="background1"/>
            <w:vAlign w:val="center"/>
          </w:tcPr>
          <w:p>
            <w:pPr>
              <w:ind w:firstLine="300" w:firstLineChars="150"/>
              <w:jc w:val="left"/>
              <w:rPr>
                <w:color w:val="000000"/>
                <w:kern w:val="0"/>
                <w:sz w:val="20"/>
                <w:szCs w:val="20"/>
              </w:rPr>
            </w:pPr>
            <w:r>
              <w:rPr>
                <w:rFonts w:hint="eastAsia"/>
                <w:color w:val="000000"/>
                <w:kern w:val="0"/>
                <w:sz w:val="20"/>
                <w:szCs w:val="20"/>
              </w:rPr>
              <w:t>机关事业单位基本养老保险缴费支出</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186.24</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186.24</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180" w:type="dxa"/>
            <w:tcBorders>
              <w:top w:val="nil"/>
              <w:left w:val="nil"/>
              <w:bottom w:val="single" w:color="auto" w:sz="4" w:space="0"/>
              <w:right w:val="single" w:color="auto" w:sz="4" w:space="0"/>
            </w:tcBorders>
            <w:vAlign w:val="center"/>
          </w:tcPr>
          <w:p>
            <w:pPr>
              <w:jc w:val="center"/>
              <w:rPr>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cs="宋体"/>
                <w:color w:val="000000"/>
                <w:kern w:val="0"/>
                <w:sz w:val="20"/>
                <w:szCs w:val="24"/>
              </w:rPr>
            </w:pPr>
            <w:r>
              <w:rPr>
                <w:rFonts w:ascii="宋体" w:hAnsi="宋体" w:cs="宋体"/>
                <w:color w:val="000000"/>
                <w:kern w:val="0"/>
                <w:sz w:val="20"/>
                <w:szCs w:val="24"/>
              </w:rPr>
              <w:t>2080506</w:t>
            </w:r>
          </w:p>
        </w:tc>
        <w:tc>
          <w:tcPr>
            <w:tcW w:w="3828"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color w:val="000000"/>
                <w:kern w:val="0"/>
                <w:sz w:val="20"/>
                <w:szCs w:val="20"/>
              </w:rPr>
              <w:t>机关事业单位职业年金缴费支出</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94.73</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94.73</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180" w:type="dxa"/>
            <w:tcBorders>
              <w:top w:val="nil"/>
              <w:left w:val="nil"/>
              <w:bottom w:val="single" w:color="auto" w:sz="4" w:space="0"/>
              <w:right w:val="single" w:color="auto" w:sz="4" w:space="0"/>
            </w:tcBorders>
            <w:vAlign w:val="center"/>
          </w:tcPr>
          <w:p>
            <w:pPr>
              <w:jc w:val="center"/>
              <w:rPr>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宋体" w:hAnsi="宋体" w:cs="宋体"/>
                <w:color w:val="000000"/>
                <w:kern w:val="0"/>
                <w:sz w:val="20"/>
                <w:szCs w:val="24"/>
              </w:rPr>
              <w:t>210</w:t>
            </w:r>
          </w:p>
        </w:tc>
        <w:tc>
          <w:tcPr>
            <w:tcW w:w="3828" w:type="dxa"/>
            <w:tcBorders>
              <w:top w:val="nil"/>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卫生健康支出</w:t>
            </w:r>
            <w:r>
              <w:rPr>
                <w:rFonts w:ascii="宋体" w:hAnsi="宋体"/>
                <w:color w:val="000000"/>
                <w:kern w:val="0"/>
                <w:sz w:val="20"/>
                <w:szCs w:val="20"/>
              </w:rPr>
              <w:t xml:space="preserve">  </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1,507.56</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1,507.56</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180" w:type="dxa"/>
            <w:tcBorders>
              <w:top w:val="nil"/>
              <w:left w:val="nil"/>
              <w:bottom w:val="single" w:color="auto" w:sz="4" w:space="0"/>
              <w:right w:val="single" w:color="auto" w:sz="4" w:space="0"/>
            </w:tcBorders>
            <w:vAlign w:val="center"/>
          </w:tcPr>
          <w:p>
            <w:pPr>
              <w:jc w:val="center"/>
              <w:rPr>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w:t>
            </w:r>
          </w:p>
        </w:tc>
        <w:tc>
          <w:tcPr>
            <w:tcW w:w="3828" w:type="dxa"/>
            <w:tcBorders>
              <w:top w:val="nil"/>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公立医院</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1,218.73</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1,218.73</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180" w:type="dxa"/>
            <w:tcBorders>
              <w:top w:val="nil"/>
              <w:left w:val="nil"/>
              <w:bottom w:val="single" w:color="auto" w:sz="4" w:space="0"/>
              <w:right w:val="single" w:color="auto" w:sz="4" w:space="0"/>
            </w:tcBorders>
            <w:vAlign w:val="center"/>
          </w:tcPr>
          <w:p>
            <w:pPr>
              <w:jc w:val="center"/>
              <w:rPr>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2100202</w:t>
            </w:r>
          </w:p>
        </w:tc>
        <w:tc>
          <w:tcPr>
            <w:tcW w:w="3828"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中医（民族）医院</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1,167.23</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1,167.23</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2100299</w:t>
            </w:r>
          </w:p>
        </w:tc>
        <w:tc>
          <w:tcPr>
            <w:tcW w:w="3828"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其他公立医院支出</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51.50</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51.50</w:t>
            </w: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w:t>
            </w:r>
          </w:p>
        </w:tc>
        <w:tc>
          <w:tcPr>
            <w:tcW w:w="3828" w:type="dxa"/>
            <w:tcBorders>
              <w:top w:val="nil"/>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中医药</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209.00</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209.00</w:t>
            </w: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2100601</w:t>
            </w:r>
          </w:p>
        </w:tc>
        <w:tc>
          <w:tcPr>
            <w:tcW w:w="3828"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w:t>
            </w:r>
            <w:r>
              <w:rPr>
                <w:rFonts w:hint="eastAsia" w:ascii="宋体" w:hAnsi="宋体"/>
                <w:color w:val="000000"/>
                <w:kern w:val="0"/>
                <w:sz w:val="20"/>
                <w:szCs w:val="20"/>
                <w:lang w:eastAsia="zh-CN"/>
              </w:rPr>
              <w:t>民族</w:t>
            </w:r>
            <w:r>
              <w:rPr>
                <w:rFonts w:hint="eastAsia" w:ascii="宋体" w:hAnsi="宋体"/>
                <w:color w:val="000000"/>
                <w:kern w:val="0"/>
                <w:sz w:val="20"/>
                <w:szCs w:val="20"/>
              </w:rPr>
              <w:t>医）药专项</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209.00</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209.00</w:t>
            </w: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w:t>
            </w:r>
          </w:p>
        </w:tc>
        <w:tc>
          <w:tcPr>
            <w:tcW w:w="3828" w:type="dxa"/>
            <w:tcBorders>
              <w:top w:val="nil"/>
              <w:left w:val="nil"/>
              <w:bottom w:val="single" w:color="auto" w:sz="4" w:space="0"/>
              <w:right w:val="single" w:color="auto" w:sz="4" w:space="0"/>
            </w:tcBorders>
            <w:vAlign w:val="center"/>
          </w:tcPr>
          <w:p>
            <w:pPr>
              <w:ind w:firstLine="100" w:firstLineChars="50"/>
              <w:jc w:val="left"/>
              <w:rPr>
                <w:rFonts w:ascii="宋体"/>
                <w:color w:val="000000"/>
                <w:kern w:val="0"/>
                <w:sz w:val="20"/>
                <w:szCs w:val="20"/>
              </w:rPr>
            </w:pPr>
            <w:r>
              <w:rPr>
                <w:rFonts w:hint="eastAsia" w:ascii="宋体" w:hAnsi="宋体"/>
                <w:color w:val="000000"/>
                <w:kern w:val="0"/>
                <w:sz w:val="20"/>
                <w:szCs w:val="20"/>
              </w:rPr>
              <w:t>行政事业单位医疗</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2101102</w:t>
            </w:r>
          </w:p>
        </w:tc>
        <w:tc>
          <w:tcPr>
            <w:tcW w:w="3828" w:type="dxa"/>
            <w:tcBorders>
              <w:top w:val="nil"/>
              <w:left w:val="nil"/>
              <w:bottom w:val="single" w:color="auto" w:sz="4" w:space="0"/>
              <w:right w:val="single" w:color="auto" w:sz="4" w:space="0"/>
            </w:tcBorders>
            <w:vAlign w:val="center"/>
          </w:tcPr>
          <w:p>
            <w:pPr>
              <w:ind w:firstLine="300" w:firstLineChars="150"/>
              <w:jc w:val="left"/>
              <w:rPr>
                <w:rFonts w:ascii="宋体"/>
                <w:color w:val="000000"/>
                <w:kern w:val="0"/>
                <w:sz w:val="20"/>
                <w:szCs w:val="20"/>
              </w:rPr>
            </w:pPr>
            <w:r>
              <w:rPr>
                <w:rFonts w:hint="eastAsia" w:ascii="宋体" w:hAnsi="宋体"/>
                <w:color w:val="000000"/>
                <w:kern w:val="0"/>
                <w:sz w:val="20"/>
                <w:szCs w:val="20"/>
              </w:rPr>
              <w:t>事业单位医疗</w:t>
            </w:r>
          </w:p>
        </w:tc>
        <w:tc>
          <w:tcPr>
            <w:tcW w:w="1134"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cs="宋体"/>
                <w:color w:val="000000"/>
                <w:kern w:val="0"/>
                <w:sz w:val="20"/>
                <w:szCs w:val="24"/>
              </w:rPr>
            </w:pPr>
          </w:p>
        </w:tc>
        <w:tc>
          <w:tcPr>
            <w:tcW w:w="3828" w:type="dxa"/>
            <w:tcBorders>
              <w:top w:val="nil"/>
              <w:left w:val="nil"/>
              <w:bottom w:val="single" w:color="auto" w:sz="4" w:space="0"/>
              <w:right w:val="single" w:color="auto" w:sz="4" w:space="0"/>
            </w:tcBorders>
            <w:vAlign w:val="center"/>
          </w:tcPr>
          <w:p>
            <w:pPr>
              <w:jc w:val="left"/>
              <w:rPr>
                <w:rFonts w:ascii="宋体"/>
                <w:color w:val="000000"/>
                <w:kern w:val="0"/>
                <w:sz w:val="20"/>
                <w:szCs w:val="20"/>
              </w:rPr>
            </w:pPr>
          </w:p>
        </w:tc>
        <w:tc>
          <w:tcPr>
            <w:tcW w:w="1134" w:type="dxa"/>
            <w:tcBorders>
              <w:top w:val="nil"/>
              <w:left w:val="nil"/>
              <w:bottom w:val="single" w:color="auto" w:sz="4" w:space="0"/>
              <w:right w:val="single" w:color="auto" w:sz="4" w:space="0"/>
            </w:tcBorders>
            <w:vAlign w:val="center"/>
          </w:tcPr>
          <w:p>
            <w:pPr>
              <w:jc w:val="right"/>
              <w:rPr>
                <w:rFonts w:ascii="宋体"/>
                <w:color w:val="000000"/>
                <w:kern w:val="0"/>
                <w:sz w:val="18"/>
                <w:szCs w:val="24"/>
              </w:rPr>
            </w:pP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cs="宋体"/>
                <w:color w:val="000000"/>
                <w:kern w:val="0"/>
                <w:sz w:val="20"/>
                <w:szCs w:val="24"/>
              </w:rPr>
            </w:pPr>
          </w:p>
        </w:tc>
        <w:tc>
          <w:tcPr>
            <w:tcW w:w="3828" w:type="dxa"/>
            <w:tcBorders>
              <w:top w:val="nil"/>
              <w:left w:val="nil"/>
              <w:bottom w:val="single" w:color="auto" w:sz="4" w:space="0"/>
              <w:right w:val="single" w:color="auto" w:sz="4" w:space="0"/>
            </w:tcBorders>
            <w:vAlign w:val="center"/>
          </w:tcPr>
          <w:p>
            <w:pPr>
              <w:ind w:firstLine="100" w:firstLineChars="50"/>
              <w:jc w:val="left"/>
              <w:rPr>
                <w:rFonts w:ascii="宋体"/>
                <w:color w:val="000000"/>
                <w:kern w:val="0"/>
                <w:sz w:val="20"/>
                <w:szCs w:val="20"/>
              </w:rPr>
            </w:pPr>
          </w:p>
        </w:tc>
        <w:tc>
          <w:tcPr>
            <w:tcW w:w="1134" w:type="dxa"/>
            <w:tcBorders>
              <w:top w:val="nil"/>
              <w:left w:val="nil"/>
              <w:bottom w:val="single" w:color="auto" w:sz="4" w:space="0"/>
              <w:right w:val="single" w:color="auto" w:sz="4" w:space="0"/>
            </w:tcBorders>
            <w:vAlign w:val="center"/>
          </w:tcPr>
          <w:p>
            <w:pPr>
              <w:jc w:val="right"/>
              <w:rPr>
                <w:rFonts w:ascii="宋体"/>
                <w:color w:val="000000"/>
                <w:kern w:val="0"/>
                <w:sz w:val="18"/>
                <w:szCs w:val="24"/>
              </w:rPr>
            </w:pP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jc w:val="left"/>
              <w:rPr>
                <w:rFonts w:ascii="宋体"/>
                <w:color w:val="000000"/>
                <w:kern w:val="0"/>
                <w:sz w:val="22"/>
                <w:szCs w:val="24"/>
              </w:rPr>
            </w:pPr>
          </w:p>
        </w:tc>
        <w:tc>
          <w:tcPr>
            <w:tcW w:w="1180" w:type="dxa"/>
            <w:tcBorders>
              <w:top w:val="nil"/>
              <w:left w:val="nil"/>
              <w:bottom w:val="single" w:color="auto" w:sz="4" w:space="0"/>
              <w:right w:val="single" w:color="auto" w:sz="4" w:space="0"/>
            </w:tcBorders>
            <w:vAlign w:val="center"/>
          </w:tcPr>
          <w:p>
            <w:pPr>
              <w:jc w:val="center"/>
              <w:rPr>
                <w:rFonts w:ascii="宋体"/>
                <w:color w:val="000000"/>
                <w:kern w:val="0"/>
                <w:sz w:val="22"/>
                <w:szCs w:val="24"/>
              </w:rPr>
            </w:pPr>
          </w:p>
        </w:tc>
        <w:tc>
          <w:tcPr>
            <w:tcW w:w="992" w:type="dxa"/>
            <w:tcBorders>
              <w:top w:val="nil"/>
              <w:left w:val="nil"/>
              <w:bottom w:val="single" w:color="auto" w:sz="4" w:space="0"/>
              <w:right w:val="single" w:color="auto" w:sz="4" w:space="0"/>
            </w:tcBorders>
            <w:vAlign w:val="center"/>
          </w:tcPr>
          <w:p>
            <w:pPr>
              <w:jc w:val="left"/>
              <w:rPr>
                <w:rFonts w:ascii="宋体" w:cs="宋体"/>
                <w:color w:val="000000"/>
                <w:kern w:val="0"/>
                <w:sz w:val="20"/>
                <w:szCs w:val="24"/>
              </w:rPr>
            </w:pPr>
          </w:p>
        </w:tc>
        <w:tc>
          <w:tcPr>
            <w:tcW w:w="3828" w:type="dxa"/>
            <w:tcBorders>
              <w:top w:val="nil"/>
              <w:left w:val="nil"/>
              <w:bottom w:val="single" w:color="auto" w:sz="4" w:space="0"/>
              <w:right w:val="single" w:color="auto" w:sz="4" w:space="0"/>
            </w:tcBorders>
            <w:vAlign w:val="center"/>
          </w:tcPr>
          <w:p>
            <w:pPr>
              <w:ind w:firstLine="300" w:firstLineChars="150"/>
              <w:jc w:val="left"/>
              <w:rPr>
                <w:rFonts w:ascii="宋体"/>
                <w:color w:val="000000"/>
                <w:kern w:val="0"/>
                <w:sz w:val="20"/>
                <w:szCs w:val="20"/>
              </w:rPr>
            </w:pPr>
          </w:p>
        </w:tc>
        <w:tc>
          <w:tcPr>
            <w:tcW w:w="1134" w:type="dxa"/>
            <w:tcBorders>
              <w:top w:val="nil"/>
              <w:left w:val="nil"/>
              <w:bottom w:val="single" w:color="auto" w:sz="4" w:space="0"/>
              <w:right w:val="single" w:color="auto" w:sz="4" w:space="0"/>
            </w:tcBorders>
            <w:vAlign w:val="center"/>
          </w:tcPr>
          <w:p>
            <w:pPr>
              <w:jc w:val="right"/>
              <w:rPr>
                <w:rFonts w:ascii="宋体"/>
                <w:color w:val="000000"/>
                <w:kern w:val="0"/>
                <w:sz w:val="18"/>
                <w:szCs w:val="24"/>
              </w:rPr>
            </w:pPr>
          </w:p>
        </w:tc>
        <w:tc>
          <w:tcPr>
            <w:tcW w:w="1275" w:type="dxa"/>
            <w:tcBorders>
              <w:top w:val="nil"/>
              <w:left w:val="nil"/>
              <w:bottom w:val="single" w:color="auto" w:sz="4" w:space="0"/>
              <w:right w:val="single" w:color="auto" w:sz="4" w:space="0"/>
            </w:tcBorders>
            <w:vAlign w:val="center"/>
          </w:tcPr>
          <w:p>
            <w:pPr>
              <w:jc w:val="center"/>
              <w:rPr>
                <w:rFonts w:cs="Arial" w:asciiTheme="minorEastAsia" w:hAnsiTheme="minorEastAsia" w:eastAsiaTheme="minorEastAsia"/>
                <w:sz w:val="20"/>
                <w:szCs w:val="20"/>
              </w:rPr>
            </w:pPr>
          </w:p>
        </w:tc>
        <w:tc>
          <w:tcPr>
            <w:tcW w:w="1134" w:type="dxa"/>
            <w:gridSpan w:val="2"/>
            <w:tcBorders>
              <w:top w:val="nil"/>
              <w:left w:val="nil"/>
              <w:bottom w:val="single" w:color="auto" w:sz="4" w:space="0"/>
              <w:right w:val="single" w:color="auto" w:sz="4" w:space="0"/>
            </w:tcBorders>
            <w:vAlign w:val="center"/>
          </w:tcPr>
          <w:p>
            <w:pPr>
              <w:jc w:val="left"/>
              <w:rPr>
                <w:rFonts w:ascii="宋体"/>
                <w:color w:val="000000"/>
                <w:kern w:val="0"/>
                <w:sz w:val="22"/>
                <w:szCs w:val="24"/>
              </w:rPr>
            </w:pPr>
          </w:p>
        </w:tc>
        <w:tc>
          <w:tcPr>
            <w:tcW w:w="1276" w:type="dxa"/>
            <w:tcBorders>
              <w:top w:val="nil"/>
              <w:left w:val="nil"/>
              <w:bottom w:val="single" w:color="auto" w:sz="4" w:space="0"/>
              <w:right w:val="single" w:color="auto" w:sz="8" w:space="0"/>
            </w:tcBorders>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rPr>
                <w:rFonts w:ascii="????_GBK" w:hAnsi="宋体" w:eastAsia="Times New Roman"/>
                <w:color w:val="000000"/>
                <w:kern w:val="0"/>
                <w:sz w:val="20"/>
                <w:szCs w:val="24"/>
              </w:rPr>
            </w:pPr>
            <w:r>
              <w:rPr>
                <w:rFonts w:ascii="????_GBK" w:hAnsi="宋体" w:eastAsia="Times New Roman"/>
                <w:color w:val="000000"/>
                <w:kern w:val="0"/>
                <w:sz w:val="20"/>
                <w:szCs w:val="24"/>
              </w:rPr>
              <w:t xml:space="preserve">        </w:t>
            </w:r>
            <w:r>
              <w:rPr>
                <w:rFonts w:hint="eastAsia" w:ascii="宋体" w:hAnsi="宋体" w:cs="宋体"/>
                <w:color w:val="000000"/>
                <w:kern w:val="0"/>
                <w:sz w:val="20"/>
                <w:szCs w:val="24"/>
              </w:rPr>
              <w:t>本年收入合计</w:t>
            </w:r>
          </w:p>
        </w:tc>
        <w:tc>
          <w:tcPr>
            <w:tcW w:w="1180" w:type="dxa"/>
            <w:tcBorders>
              <w:top w:val="nil"/>
              <w:left w:val="nil"/>
              <w:bottom w:val="single" w:color="auto" w:sz="4" w:space="0"/>
              <w:right w:val="single" w:color="auto" w:sz="4" w:space="0"/>
            </w:tcBorders>
            <w:vAlign w:val="center"/>
          </w:tcPr>
          <w:p>
            <w:pPr>
              <w:jc w:val="center"/>
              <w:rPr>
                <w:color w:val="000000"/>
                <w:kern w:val="0"/>
                <w:sz w:val="20"/>
                <w:szCs w:val="20"/>
              </w:rPr>
            </w:pPr>
            <w:r>
              <w:rPr>
                <w:rFonts w:ascii="宋体" w:hAnsi="宋体"/>
                <w:color w:val="000000"/>
                <w:kern w:val="0"/>
                <w:sz w:val="20"/>
                <w:szCs w:val="20"/>
              </w:rPr>
              <w:t>1788.53</w:t>
            </w:r>
          </w:p>
        </w:tc>
        <w:tc>
          <w:tcPr>
            <w:tcW w:w="992" w:type="dxa"/>
            <w:tcBorders>
              <w:top w:val="nil"/>
              <w:left w:val="nil"/>
              <w:bottom w:val="single" w:color="auto" w:sz="4" w:space="0"/>
              <w:right w:val="single" w:color="auto" w:sz="4" w:space="0"/>
            </w:tcBorders>
            <w:vAlign w:val="center"/>
          </w:tcPr>
          <w:p>
            <w:pPr>
              <w:jc w:val="left"/>
              <w:rPr>
                <w:color w:val="000000"/>
                <w:kern w:val="0"/>
                <w:sz w:val="18"/>
                <w:szCs w:val="24"/>
              </w:rPr>
            </w:pPr>
            <w:r>
              <w:rPr>
                <w:rFonts w:hint="eastAsia" w:ascii="宋体" w:hAnsi="宋体"/>
                <w:color w:val="000000"/>
                <w:kern w:val="0"/>
                <w:sz w:val="18"/>
                <w:szCs w:val="24"/>
              </w:rPr>
              <w:t>　</w:t>
            </w:r>
          </w:p>
        </w:tc>
        <w:tc>
          <w:tcPr>
            <w:tcW w:w="3828" w:type="dxa"/>
            <w:tcBorders>
              <w:top w:val="nil"/>
              <w:left w:val="nil"/>
              <w:bottom w:val="single" w:color="auto" w:sz="4" w:space="0"/>
              <w:right w:val="single" w:color="auto" w:sz="4" w:space="0"/>
            </w:tcBorders>
            <w:vAlign w:val="center"/>
          </w:tcPr>
          <w:p>
            <w:pPr>
              <w:jc w:val="left"/>
              <w:rPr>
                <w:color w:val="000000"/>
                <w:kern w:val="0"/>
                <w:sz w:val="18"/>
                <w:szCs w:val="24"/>
              </w:rPr>
            </w:pPr>
            <w:r>
              <w:rPr>
                <w:rFonts w:hint="eastAsia" w:ascii="宋体" w:hAnsi="宋体"/>
                <w:color w:val="000000"/>
                <w:kern w:val="0"/>
                <w:sz w:val="18"/>
                <w:szCs w:val="24"/>
              </w:rPr>
              <w:t>　</w:t>
            </w:r>
          </w:p>
        </w:tc>
        <w:tc>
          <w:tcPr>
            <w:tcW w:w="1134" w:type="dxa"/>
            <w:tcBorders>
              <w:top w:val="nil"/>
              <w:left w:val="nil"/>
              <w:bottom w:val="single" w:color="auto" w:sz="4" w:space="0"/>
              <w:right w:val="single" w:color="auto" w:sz="4" w:space="0"/>
            </w:tcBorders>
            <w:vAlign w:val="center"/>
          </w:tcPr>
          <w:p>
            <w:pPr>
              <w:jc w:val="right"/>
              <w:rPr>
                <w:color w:val="000000"/>
                <w:kern w:val="0"/>
                <w:sz w:val="18"/>
                <w:szCs w:val="24"/>
              </w:rPr>
            </w:pPr>
            <w:r>
              <w:rPr>
                <w:rFonts w:hint="eastAsia" w:ascii="宋体" w:hAnsi="宋体"/>
                <w:color w:val="000000"/>
                <w:kern w:val="0"/>
                <w:sz w:val="18"/>
                <w:szCs w:val="24"/>
              </w:rPr>
              <w:t>　</w:t>
            </w:r>
          </w:p>
        </w:tc>
        <w:tc>
          <w:tcPr>
            <w:tcW w:w="127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0"/>
                <w:szCs w:val="20"/>
              </w:rPr>
            </w:pP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年初财政拨款结转和结余</w:t>
            </w:r>
          </w:p>
        </w:tc>
        <w:tc>
          <w:tcPr>
            <w:tcW w:w="1180" w:type="dxa"/>
            <w:tcBorders>
              <w:top w:val="nil"/>
              <w:left w:val="nil"/>
              <w:bottom w:val="single" w:color="auto" w:sz="4" w:space="0"/>
              <w:right w:val="single" w:color="auto" w:sz="4" w:space="0"/>
            </w:tcBorders>
            <w:vAlign w:val="center"/>
          </w:tcPr>
          <w:p>
            <w:pPr>
              <w:jc w:val="center"/>
              <w:rPr>
                <w:color w:val="000000"/>
                <w:kern w:val="0"/>
                <w:sz w:val="18"/>
                <w:szCs w:val="24"/>
              </w:rPr>
            </w:pPr>
          </w:p>
        </w:tc>
        <w:tc>
          <w:tcPr>
            <w:tcW w:w="992" w:type="dxa"/>
            <w:tcBorders>
              <w:top w:val="nil"/>
              <w:left w:val="nil"/>
              <w:bottom w:val="single" w:color="auto" w:sz="4" w:space="0"/>
              <w:right w:val="single" w:color="auto" w:sz="4" w:space="0"/>
            </w:tcBorders>
            <w:vAlign w:val="center"/>
          </w:tcPr>
          <w:p>
            <w:pPr>
              <w:jc w:val="left"/>
              <w:rPr>
                <w:color w:val="000000"/>
                <w:kern w:val="0"/>
                <w:sz w:val="18"/>
                <w:szCs w:val="24"/>
              </w:rPr>
            </w:pPr>
            <w:r>
              <w:rPr>
                <w:rFonts w:hint="eastAsia" w:ascii="宋体" w:hAnsi="宋体"/>
                <w:color w:val="000000"/>
                <w:kern w:val="0"/>
                <w:sz w:val="18"/>
                <w:szCs w:val="24"/>
              </w:rPr>
              <w:t>　</w:t>
            </w:r>
          </w:p>
        </w:tc>
        <w:tc>
          <w:tcPr>
            <w:tcW w:w="3828" w:type="dxa"/>
            <w:tcBorders>
              <w:top w:val="nil"/>
              <w:left w:val="nil"/>
              <w:bottom w:val="single" w:color="auto" w:sz="4" w:space="0"/>
              <w:right w:val="single" w:color="auto" w:sz="4" w:space="0"/>
            </w:tcBorders>
            <w:vAlign w:val="center"/>
          </w:tcPr>
          <w:p>
            <w:pPr>
              <w:jc w:val="left"/>
              <w:rPr>
                <w:color w:val="000000"/>
                <w:kern w:val="0"/>
                <w:sz w:val="18"/>
                <w:szCs w:val="24"/>
              </w:rPr>
            </w:pPr>
            <w:r>
              <w:rPr>
                <w:rFonts w:hint="eastAsia" w:ascii="宋体" w:hAnsi="宋体"/>
                <w:color w:val="000000"/>
                <w:kern w:val="0"/>
                <w:sz w:val="18"/>
                <w:szCs w:val="24"/>
              </w:rPr>
              <w:t>　</w:t>
            </w:r>
          </w:p>
        </w:tc>
        <w:tc>
          <w:tcPr>
            <w:tcW w:w="1134" w:type="dxa"/>
            <w:tcBorders>
              <w:top w:val="nil"/>
              <w:left w:val="nil"/>
              <w:bottom w:val="single" w:color="auto" w:sz="4" w:space="0"/>
              <w:right w:val="single" w:color="auto" w:sz="4" w:space="0"/>
            </w:tcBorders>
            <w:vAlign w:val="center"/>
          </w:tcPr>
          <w:p>
            <w:pPr>
              <w:jc w:val="right"/>
              <w:rPr>
                <w:color w:val="000000"/>
                <w:kern w:val="0"/>
                <w:sz w:val="18"/>
                <w:szCs w:val="24"/>
              </w:rPr>
            </w:pPr>
            <w:r>
              <w:rPr>
                <w:rFonts w:hint="eastAsia" w:ascii="宋体" w:hAnsi="宋体"/>
                <w:color w:val="000000"/>
                <w:kern w:val="0"/>
                <w:sz w:val="18"/>
                <w:szCs w:val="24"/>
              </w:rPr>
              <w:t>　</w:t>
            </w:r>
          </w:p>
        </w:tc>
        <w:tc>
          <w:tcPr>
            <w:tcW w:w="127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0"/>
                <w:szCs w:val="20"/>
              </w:rPr>
            </w:pP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一、一般公共预算财政拨款</w:t>
            </w:r>
          </w:p>
        </w:tc>
        <w:tc>
          <w:tcPr>
            <w:tcW w:w="1180" w:type="dxa"/>
            <w:tcBorders>
              <w:top w:val="nil"/>
              <w:left w:val="nil"/>
              <w:bottom w:val="single" w:color="auto" w:sz="4" w:space="0"/>
              <w:right w:val="single" w:color="auto" w:sz="4" w:space="0"/>
            </w:tcBorders>
            <w:vAlign w:val="bottom"/>
          </w:tcPr>
          <w:p>
            <w:pPr>
              <w:jc w:val="center"/>
              <w:rPr>
                <w:color w:val="000000"/>
                <w:kern w:val="0"/>
                <w:sz w:val="18"/>
                <w:szCs w:val="24"/>
              </w:rPr>
            </w:pPr>
          </w:p>
        </w:tc>
        <w:tc>
          <w:tcPr>
            <w:tcW w:w="4820" w:type="dxa"/>
            <w:gridSpan w:val="2"/>
            <w:tcBorders>
              <w:top w:val="single" w:color="auto" w:sz="4" w:space="0"/>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本年支出合计</w:t>
            </w:r>
          </w:p>
        </w:tc>
        <w:tc>
          <w:tcPr>
            <w:tcW w:w="1134" w:type="dxa"/>
            <w:tcBorders>
              <w:top w:val="nil"/>
              <w:left w:val="nil"/>
              <w:bottom w:val="single" w:color="auto" w:sz="4" w:space="0"/>
              <w:right w:val="single" w:color="auto" w:sz="4" w:space="0"/>
            </w:tcBorders>
            <w:vAlign w:val="center"/>
          </w:tcPr>
          <w:p>
            <w:pPr>
              <w:jc w:val="right"/>
              <w:rPr>
                <w:color w:val="000000"/>
                <w:kern w:val="0"/>
                <w:sz w:val="18"/>
                <w:szCs w:val="24"/>
              </w:rPr>
            </w:pPr>
            <w:r>
              <w:rPr>
                <w:rFonts w:hint="eastAsia" w:ascii="宋体" w:hAnsi="宋体"/>
                <w:color w:val="000000"/>
                <w:kern w:val="0"/>
                <w:sz w:val="18"/>
                <w:szCs w:val="24"/>
              </w:rPr>
              <w:t>　</w:t>
            </w:r>
          </w:p>
        </w:tc>
        <w:tc>
          <w:tcPr>
            <w:tcW w:w="127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t>1788.53</w:t>
            </w: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二、政府性基金预算财政拨款</w:t>
            </w:r>
          </w:p>
        </w:tc>
        <w:tc>
          <w:tcPr>
            <w:tcW w:w="1180" w:type="dxa"/>
            <w:tcBorders>
              <w:top w:val="nil"/>
              <w:left w:val="nil"/>
              <w:bottom w:val="single" w:color="auto" w:sz="4" w:space="0"/>
              <w:right w:val="single" w:color="auto" w:sz="4" w:space="0"/>
            </w:tcBorders>
            <w:vAlign w:val="bottom"/>
          </w:tcPr>
          <w:p>
            <w:pPr>
              <w:jc w:val="center"/>
              <w:rPr>
                <w:color w:val="000000"/>
                <w:kern w:val="0"/>
                <w:sz w:val="18"/>
                <w:szCs w:val="24"/>
              </w:rPr>
            </w:pPr>
          </w:p>
        </w:tc>
        <w:tc>
          <w:tcPr>
            <w:tcW w:w="4820" w:type="dxa"/>
            <w:gridSpan w:val="2"/>
            <w:tcBorders>
              <w:top w:val="single" w:color="auto" w:sz="4" w:space="0"/>
              <w:left w:val="nil"/>
              <w:bottom w:val="single" w:color="auto" w:sz="4" w:space="0"/>
              <w:right w:val="single" w:color="auto" w:sz="4" w:space="0"/>
            </w:tcBorders>
            <w:vAlign w:val="center"/>
          </w:tcPr>
          <w:p>
            <w:pPr>
              <w:jc w:val="left"/>
              <w:rPr>
                <w:color w:val="000000"/>
                <w:kern w:val="0"/>
                <w:sz w:val="18"/>
                <w:szCs w:val="24"/>
              </w:rPr>
            </w:pPr>
            <w:r>
              <w:rPr>
                <w:rFonts w:hint="eastAsia" w:ascii="宋体" w:hAnsi="宋体"/>
                <w:color w:val="000000"/>
                <w:kern w:val="0"/>
                <w:sz w:val="18"/>
                <w:szCs w:val="24"/>
              </w:rPr>
              <w:t>年末财政拨款结转和结余</w:t>
            </w:r>
          </w:p>
        </w:tc>
        <w:tc>
          <w:tcPr>
            <w:tcW w:w="1134" w:type="dxa"/>
            <w:tcBorders>
              <w:top w:val="nil"/>
              <w:left w:val="nil"/>
              <w:bottom w:val="single" w:color="auto" w:sz="4" w:space="0"/>
              <w:right w:val="single" w:color="auto" w:sz="4" w:space="0"/>
            </w:tcBorders>
            <w:vAlign w:val="center"/>
          </w:tcPr>
          <w:p>
            <w:pPr>
              <w:jc w:val="right"/>
              <w:rPr>
                <w:color w:val="000000"/>
                <w:kern w:val="0"/>
                <w:sz w:val="18"/>
                <w:szCs w:val="24"/>
              </w:rPr>
            </w:pPr>
            <w:r>
              <w:rPr>
                <w:rFonts w:hint="eastAsia" w:ascii="宋体" w:hAnsi="宋体"/>
                <w:color w:val="000000"/>
                <w:kern w:val="0"/>
                <w:sz w:val="18"/>
                <w:szCs w:val="24"/>
              </w:rPr>
              <w:t>　</w:t>
            </w:r>
          </w:p>
        </w:tc>
        <w:tc>
          <w:tcPr>
            <w:tcW w:w="127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0"/>
                <w:szCs w:val="20"/>
              </w:rPr>
            </w:pP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4" w:space="0"/>
              <w:right w:val="single" w:color="auto" w:sz="4" w:space="0"/>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三、国有资本经营预算财政拨款</w:t>
            </w:r>
          </w:p>
        </w:tc>
        <w:tc>
          <w:tcPr>
            <w:tcW w:w="1180" w:type="dxa"/>
            <w:tcBorders>
              <w:top w:val="nil"/>
              <w:left w:val="nil"/>
              <w:bottom w:val="single" w:color="auto" w:sz="4" w:space="0"/>
              <w:right w:val="single" w:color="auto" w:sz="4" w:space="0"/>
            </w:tcBorders>
            <w:vAlign w:val="center"/>
          </w:tcPr>
          <w:p>
            <w:pPr>
              <w:jc w:val="center"/>
              <w:rPr>
                <w:color w:val="000000"/>
                <w:kern w:val="0"/>
                <w:sz w:val="18"/>
                <w:szCs w:val="24"/>
              </w:rPr>
            </w:pPr>
          </w:p>
        </w:tc>
        <w:tc>
          <w:tcPr>
            <w:tcW w:w="4820" w:type="dxa"/>
            <w:gridSpan w:val="2"/>
            <w:tcBorders>
              <w:top w:val="single" w:color="auto" w:sz="4" w:space="0"/>
              <w:left w:val="nil"/>
              <w:bottom w:val="single" w:color="auto" w:sz="4" w:space="0"/>
              <w:right w:val="single" w:color="auto" w:sz="4" w:space="0"/>
            </w:tcBorders>
            <w:vAlign w:val="center"/>
          </w:tcPr>
          <w:p>
            <w:pPr>
              <w:jc w:val="left"/>
              <w:rPr>
                <w:color w:val="000000"/>
                <w:kern w:val="0"/>
                <w:sz w:val="18"/>
                <w:szCs w:val="24"/>
              </w:rPr>
            </w:pPr>
            <w:r>
              <w:rPr>
                <w:rFonts w:hint="eastAsia" w:ascii="宋体" w:hAnsi="宋体"/>
                <w:color w:val="000000"/>
                <w:kern w:val="0"/>
                <w:sz w:val="18"/>
                <w:szCs w:val="24"/>
              </w:rPr>
              <w:t>　</w:t>
            </w:r>
          </w:p>
        </w:tc>
        <w:tc>
          <w:tcPr>
            <w:tcW w:w="1134" w:type="dxa"/>
            <w:tcBorders>
              <w:top w:val="nil"/>
              <w:left w:val="nil"/>
              <w:bottom w:val="single" w:color="auto" w:sz="4" w:space="0"/>
              <w:right w:val="single" w:color="auto" w:sz="4" w:space="0"/>
            </w:tcBorders>
            <w:vAlign w:val="center"/>
          </w:tcPr>
          <w:p>
            <w:pPr>
              <w:jc w:val="right"/>
              <w:rPr>
                <w:color w:val="000000"/>
                <w:kern w:val="0"/>
                <w:sz w:val="18"/>
                <w:szCs w:val="24"/>
              </w:rPr>
            </w:pPr>
            <w:r>
              <w:rPr>
                <w:rFonts w:hint="eastAsia" w:ascii="宋体" w:hAnsi="宋体"/>
                <w:color w:val="000000"/>
                <w:kern w:val="0"/>
                <w:sz w:val="18"/>
                <w:szCs w:val="24"/>
              </w:rPr>
              <w:t>　</w:t>
            </w:r>
          </w:p>
        </w:tc>
        <w:tc>
          <w:tcPr>
            <w:tcW w:w="127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0"/>
                <w:szCs w:val="20"/>
              </w:rPr>
            </w:pPr>
          </w:p>
        </w:tc>
        <w:tc>
          <w:tcPr>
            <w:tcW w:w="1134" w:type="dxa"/>
            <w:gridSpan w:val="2"/>
            <w:tcBorders>
              <w:top w:val="nil"/>
              <w:left w:val="nil"/>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4"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82" w:hRule="atLeast"/>
        </w:trPr>
        <w:tc>
          <w:tcPr>
            <w:tcW w:w="2931" w:type="dxa"/>
            <w:tcBorders>
              <w:top w:val="nil"/>
              <w:left w:val="single" w:color="auto" w:sz="8" w:space="0"/>
              <w:bottom w:val="single" w:color="auto" w:sz="8"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总计</w:t>
            </w:r>
          </w:p>
        </w:tc>
        <w:tc>
          <w:tcPr>
            <w:tcW w:w="1180" w:type="dxa"/>
            <w:tcBorders>
              <w:top w:val="nil"/>
              <w:left w:val="nil"/>
              <w:bottom w:val="single" w:color="auto" w:sz="8" w:space="0"/>
              <w:right w:val="single" w:color="auto" w:sz="4" w:space="0"/>
            </w:tcBorders>
            <w:vAlign w:val="center"/>
          </w:tcPr>
          <w:p>
            <w:pPr>
              <w:jc w:val="center"/>
              <w:rPr>
                <w:color w:val="000000"/>
                <w:kern w:val="0"/>
                <w:sz w:val="18"/>
                <w:szCs w:val="24"/>
              </w:rPr>
            </w:pPr>
            <w:r>
              <w:rPr>
                <w:rFonts w:ascii="宋体" w:hAnsi="宋体"/>
                <w:color w:val="000000"/>
                <w:kern w:val="0"/>
                <w:sz w:val="18"/>
                <w:szCs w:val="24"/>
              </w:rPr>
              <w:t>1788.53</w:t>
            </w:r>
          </w:p>
        </w:tc>
        <w:tc>
          <w:tcPr>
            <w:tcW w:w="4820" w:type="dxa"/>
            <w:gridSpan w:val="2"/>
            <w:tcBorders>
              <w:top w:val="single" w:color="auto" w:sz="4" w:space="0"/>
              <w:left w:val="nil"/>
              <w:bottom w:val="single" w:color="auto" w:sz="8" w:space="0"/>
              <w:right w:val="single" w:color="auto" w:sz="4" w:space="0"/>
            </w:tcBorders>
            <w:vAlign w:val="center"/>
          </w:tcPr>
          <w:p>
            <w:pPr>
              <w:jc w:val="center"/>
              <w:rPr>
                <w:color w:val="000000"/>
                <w:kern w:val="0"/>
                <w:sz w:val="18"/>
                <w:szCs w:val="24"/>
              </w:rPr>
            </w:pPr>
            <w:r>
              <w:rPr>
                <w:rFonts w:hint="eastAsia" w:ascii="宋体" w:hAnsi="宋体"/>
                <w:color w:val="000000"/>
                <w:kern w:val="0"/>
                <w:sz w:val="18"/>
                <w:szCs w:val="24"/>
              </w:rPr>
              <w:t>总计</w:t>
            </w:r>
          </w:p>
        </w:tc>
        <w:tc>
          <w:tcPr>
            <w:tcW w:w="1134" w:type="dxa"/>
            <w:tcBorders>
              <w:top w:val="nil"/>
              <w:left w:val="nil"/>
              <w:bottom w:val="single" w:color="auto" w:sz="8"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5" w:type="dxa"/>
            <w:tcBorders>
              <w:top w:val="nil"/>
              <w:left w:val="nil"/>
              <w:bottom w:val="single" w:color="auto" w:sz="8" w:space="0"/>
              <w:right w:val="single" w:color="auto" w:sz="4" w:space="0"/>
            </w:tcBorders>
            <w:vAlign w:val="center"/>
          </w:tcPr>
          <w:p>
            <w:pPr>
              <w:jc w:val="center"/>
              <w:rPr>
                <w:rFonts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t>1788.53</w:t>
            </w:r>
          </w:p>
        </w:tc>
        <w:tc>
          <w:tcPr>
            <w:tcW w:w="1134" w:type="dxa"/>
            <w:gridSpan w:val="2"/>
            <w:tcBorders>
              <w:top w:val="nil"/>
              <w:left w:val="nil"/>
              <w:bottom w:val="single" w:color="auto" w:sz="8"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　</w:t>
            </w:r>
          </w:p>
        </w:tc>
        <w:tc>
          <w:tcPr>
            <w:tcW w:w="1276" w:type="dxa"/>
            <w:tcBorders>
              <w:top w:val="nil"/>
              <w:left w:val="nil"/>
              <w:bottom w:val="single" w:color="auto" w:sz="8" w:space="0"/>
              <w:right w:val="single" w:color="auto" w:sz="8" w:space="0"/>
            </w:tcBorders>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465" w:hRule="atLeast"/>
        </w:trPr>
        <w:tc>
          <w:tcPr>
            <w:tcW w:w="13750" w:type="dxa"/>
            <w:gridSpan w:val="9"/>
            <w:tcBorders>
              <w:top w:val="nil"/>
              <w:left w:val="nil"/>
              <w:bottom w:val="nil"/>
              <w:right w:val="nil"/>
            </w:tcBorders>
            <w:vAlign w:val="center"/>
          </w:tcPr>
          <w:p>
            <w:pPr>
              <w:jc w:val="left"/>
              <w:rPr>
                <w:color w:val="000000"/>
                <w:kern w:val="0"/>
                <w:sz w:val="20"/>
                <w:szCs w:val="20"/>
              </w:rPr>
            </w:pPr>
            <w:r>
              <w:rPr>
                <w:rFonts w:hint="eastAsia" w:ascii="宋体" w:hAnsi="宋体"/>
                <w:color w:val="000000"/>
                <w:kern w:val="0"/>
                <w:sz w:val="20"/>
                <w:szCs w:val="20"/>
              </w:rPr>
              <w:t>注：本表反映本年度一般公共预算财政拨款、政府性基金预算财政拨款和国有资本经营预算财政拨款的总收支和年末结转结余情况。</w:t>
            </w:r>
          </w:p>
        </w:tc>
      </w:tr>
      <w:tr>
        <w:tblPrEx>
          <w:tblCellMar>
            <w:top w:w="0" w:type="dxa"/>
            <w:left w:w="108" w:type="dxa"/>
            <w:bottom w:w="0" w:type="dxa"/>
            <w:right w:w="108" w:type="dxa"/>
          </w:tblCellMar>
        </w:tblPrEx>
        <w:trPr>
          <w:trHeight w:val="285" w:hRule="atLeast"/>
        </w:trPr>
        <w:tc>
          <w:tcPr>
            <w:tcW w:w="13750" w:type="dxa"/>
            <w:gridSpan w:val="9"/>
            <w:tcBorders>
              <w:top w:val="nil"/>
              <w:left w:val="nil"/>
              <w:bottom w:val="nil"/>
              <w:right w:val="nil"/>
            </w:tcBorders>
            <w:vAlign w:val="center"/>
          </w:tcPr>
          <w:p>
            <w:pPr>
              <w:ind w:right="400"/>
              <w:rPr>
                <w:rFonts w:ascii="方正小标宋简体" w:hAnsi="宋体" w:eastAsia="方正小标宋简体"/>
                <w:color w:val="000000"/>
                <w:kern w:val="0"/>
                <w:sz w:val="20"/>
                <w:szCs w:val="24"/>
              </w:rPr>
            </w:pPr>
          </w:p>
        </w:tc>
      </w:tr>
    </w:tbl>
    <w:tbl>
      <w:tblPr>
        <w:tblStyle w:val="6"/>
        <w:tblW w:w="0" w:type="auto"/>
        <w:tblInd w:w="93" w:type="dxa"/>
        <w:tblLayout w:type="fixed"/>
        <w:tblCellMar>
          <w:top w:w="0" w:type="dxa"/>
          <w:left w:w="108" w:type="dxa"/>
          <w:bottom w:w="0" w:type="dxa"/>
          <w:right w:w="108" w:type="dxa"/>
        </w:tblCellMar>
      </w:tblPr>
      <w:tblGrid>
        <w:gridCol w:w="1680"/>
        <w:gridCol w:w="4420"/>
        <w:gridCol w:w="1680"/>
        <w:gridCol w:w="1680"/>
        <w:gridCol w:w="1680"/>
        <w:gridCol w:w="1680"/>
      </w:tblGrid>
      <w:tr>
        <w:tblPrEx>
          <w:tblCellMar>
            <w:top w:w="0" w:type="dxa"/>
            <w:left w:w="108" w:type="dxa"/>
            <w:bottom w:w="0" w:type="dxa"/>
            <w:right w:w="108" w:type="dxa"/>
          </w:tblCellMar>
        </w:tblPrEx>
        <w:trPr>
          <w:trHeight w:val="1080" w:hRule="atLeast"/>
        </w:trPr>
        <w:tc>
          <w:tcPr>
            <w:tcW w:w="12820" w:type="dxa"/>
            <w:gridSpan w:val="6"/>
            <w:tcBorders>
              <w:top w:val="nil"/>
              <w:left w:val="nil"/>
              <w:bottom w:val="nil"/>
              <w:right w:val="nil"/>
            </w:tcBorders>
            <w:vAlign w:val="center"/>
          </w:tcPr>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p>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一般公共预算财政拨款支出决算表</w:t>
            </w:r>
          </w:p>
        </w:tc>
      </w:tr>
      <w:tr>
        <w:tblPrEx>
          <w:tblCellMar>
            <w:top w:w="0" w:type="dxa"/>
            <w:left w:w="108" w:type="dxa"/>
            <w:bottom w:w="0" w:type="dxa"/>
            <w:right w:w="108" w:type="dxa"/>
          </w:tblCellMar>
        </w:tblPrEx>
        <w:trPr>
          <w:trHeight w:val="345" w:hRule="atLeast"/>
        </w:trPr>
        <w:tc>
          <w:tcPr>
            <w:tcW w:w="12820" w:type="dxa"/>
            <w:gridSpan w:val="6"/>
            <w:tcBorders>
              <w:top w:val="nil"/>
              <w:left w:val="nil"/>
              <w:bottom w:val="nil"/>
              <w:right w:val="nil"/>
            </w:tcBorders>
            <w:vAlign w:val="center"/>
          </w:tcPr>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07</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85" w:hRule="atLeast"/>
        </w:trPr>
        <w:tc>
          <w:tcPr>
            <w:tcW w:w="6100" w:type="dxa"/>
            <w:gridSpan w:val="2"/>
            <w:tcBorders>
              <w:top w:val="nil"/>
              <w:left w:val="nil"/>
              <w:bottom w:val="nil"/>
              <w:right w:val="nil"/>
            </w:tcBorders>
            <w:shd w:val="clear" w:color="auto" w:fill="FFFFFF" w:themeFill="background1"/>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单位名称：岱山县中医院</w:t>
            </w:r>
          </w:p>
        </w:tc>
        <w:tc>
          <w:tcPr>
            <w:tcW w:w="3360" w:type="dxa"/>
            <w:gridSpan w:val="2"/>
            <w:tcBorders>
              <w:top w:val="nil"/>
              <w:left w:val="nil"/>
              <w:bottom w:val="nil"/>
              <w:right w:val="nil"/>
            </w:tcBorders>
            <w:vAlign w:val="center"/>
          </w:tcPr>
          <w:p>
            <w:pPr>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360" w:type="dxa"/>
            <w:gridSpan w:val="2"/>
            <w:tcBorders>
              <w:top w:val="nil"/>
              <w:left w:val="nil"/>
              <w:bottom w:val="nil"/>
              <w:right w:val="nil"/>
            </w:tcBorders>
            <w:shd w:val="clear" w:color="auto" w:fill="FFFFFF" w:themeFill="background1"/>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285" w:hRule="atLeast"/>
        </w:trPr>
        <w:tc>
          <w:tcPr>
            <w:tcW w:w="1680"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科目编码</w:t>
            </w:r>
          </w:p>
        </w:tc>
        <w:tc>
          <w:tcPr>
            <w:tcW w:w="442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科目名称</w:t>
            </w:r>
          </w:p>
        </w:tc>
        <w:tc>
          <w:tcPr>
            <w:tcW w:w="168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合</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计</w:t>
            </w:r>
          </w:p>
        </w:tc>
        <w:tc>
          <w:tcPr>
            <w:tcW w:w="168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基本支出</w:t>
            </w:r>
          </w:p>
        </w:tc>
        <w:tc>
          <w:tcPr>
            <w:tcW w:w="168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项目支出</w:t>
            </w:r>
          </w:p>
        </w:tc>
        <w:tc>
          <w:tcPr>
            <w:tcW w:w="1680" w:type="dxa"/>
            <w:vMerge w:val="restart"/>
            <w:tcBorders>
              <w:top w:val="single" w:color="auto" w:sz="8" w:space="0"/>
              <w:left w:val="single" w:color="auto" w:sz="4" w:space="0"/>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备</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注</w:t>
            </w:r>
          </w:p>
        </w:tc>
      </w:tr>
      <w:tr>
        <w:tblPrEx>
          <w:tblCellMar>
            <w:top w:w="0" w:type="dxa"/>
            <w:left w:w="108" w:type="dxa"/>
            <w:bottom w:w="0" w:type="dxa"/>
            <w:right w:w="108" w:type="dxa"/>
          </w:tblCellMar>
        </w:tblPrEx>
        <w:trPr>
          <w:trHeight w:val="270" w:hRule="atLeast"/>
        </w:trPr>
        <w:tc>
          <w:tcPr>
            <w:tcW w:w="1680" w:type="dxa"/>
            <w:vMerge w:val="continue"/>
            <w:tcBorders>
              <w:top w:val="single" w:color="auto" w:sz="8" w:space="0"/>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442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8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8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8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80" w:type="dxa"/>
            <w:vMerge w:val="continue"/>
            <w:tcBorders>
              <w:top w:val="single" w:color="auto" w:sz="8" w:space="0"/>
              <w:left w:val="single" w:color="auto" w:sz="4" w:space="0"/>
              <w:bottom w:val="single" w:color="auto" w:sz="4" w:space="0"/>
              <w:right w:val="single" w:color="auto" w:sz="8" w:space="0"/>
            </w:tcBorders>
            <w:vAlign w:val="center"/>
          </w:tcPr>
          <w:p>
            <w:pPr>
              <w:jc w:val="left"/>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0" w:hRule="atLeast"/>
        </w:trPr>
        <w:tc>
          <w:tcPr>
            <w:tcW w:w="1680" w:type="dxa"/>
            <w:tcBorders>
              <w:top w:val="nil"/>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w:t>
            </w:r>
          </w:p>
        </w:tc>
        <w:tc>
          <w:tcPr>
            <w:tcW w:w="44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w:t>
            </w:r>
          </w:p>
        </w:tc>
        <w:tc>
          <w:tcPr>
            <w:tcW w:w="168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1</w:t>
            </w:r>
          </w:p>
        </w:tc>
        <w:tc>
          <w:tcPr>
            <w:tcW w:w="168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2</w:t>
            </w:r>
          </w:p>
        </w:tc>
        <w:tc>
          <w:tcPr>
            <w:tcW w:w="168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3</w:t>
            </w:r>
          </w:p>
        </w:tc>
        <w:tc>
          <w:tcPr>
            <w:tcW w:w="168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4</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442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1788.53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888.53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900</w:t>
            </w: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w:t>
            </w:r>
          </w:p>
        </w:tc>
        <w:tc>
          <w:tcPr>
            <w:tcW w:w="4420" w:type="dxa"/>
            <w:tcBorders>
              <w:top w:val="nil"/>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社会保障和就业支出</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w:t>
            </w:r>
          </w:p>
        </w:tc>
        <w:tc>
          <w:tcPr>
            <w:tcW w:w="4420" w:type="dxa"/>
            <w:tcBorders>
              <w:top w:val="nil"/>
              <w:left w:val="nil"/>
              <w:bottom w:val="single" w:color="auto" w:sz="4" w:space="0"/>
              <w:right w:val="single" w:color="auto" w:sz="4" w:space="0"/>
            </w:tcBorders>
            <w:vAlign w:val="center"/>
          </w:tcPr>
          <w:p>
            <w:pPr>
              <w:ind w:firstLine="100" w:firstLineChars="50"/>
              <w:jc w:val="left"/>
              <w:rPr>
                <w:color w:val="000000"/>
                <w:kern w:val="0"/>
                <w:sz w:val="20"/>
                <w:szCs w:val="20"/>
              </w:rPr>
            </w:pPr>
            <w:r>
              <w:rPr>
                <w:rFonts w:hint="eastAsia"/>
                <w:color w:val="000000"/>
                <w:kern w:val="0"/>
                <w:sz w:val="20"/>
                <w:szCs w:val="20"/>
              </w:rPr>
              <w:t>行政事业单位养老支出</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280.97</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2080505</w:t>
            </w:r>
          </w:p>
        </w:tc>
        <w:tc>
          <w:tcPr>
            <w:tcW w:w="4420"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color w:val="000000"/>
                <w:kern w:val="0"/>
                <w:sz w:val="20"/>
                <w:szCs w:val="20"/>
              </w:rPr>
              <w:t>机关事业单位基本养老保险缴费支出</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186.24</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186.24</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宋体" w:cs="宋体"/>
                <w:color w:val="000000"/>
                <w:kern w:val="0"/>
                <w:sz w:val="20"/>
                <w:szCs w:val="24"/>
              </w:rPr>
            </w:pPr>
            <w:r>
              <w:rPr>
                <w:rFonts w:ascii="宋体" w:hAnsi="宋体" w:cs="宋体"/>
                <w:color w:val="000000"/>
                <w:kern w:val="0"/>
                <w:sz w:val="20"/>
                <w:szCs w:val="24"/>
              </w:rPr>
              <w:t>2080506</w:t>
            </w:r>
          </w:p>
        </w:tc>
        <w:tc>
          <w:tcPr>
            <w:tcW w:w="4420"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color w:val="000000"/>
                <w:kern w:val="0"/>
                <w:sz w:val="20"/>
                <w:szCs w:val="20"/>
              </w:rPr>
              <w:t>机关事业单位职业年金缴费支出</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94.73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94.73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宋体" w:hAnsi="宋体" w:cs="宋体"/>
                <w:color w:val="000000"/>
                <w:kern w:val="0"/>
                <w:sz w:val="20"/>
                <w:szCs w:val="24"/>
              </w:rPr>
              <w:t>210</w:t>
            </w:r>
          </w:p>
        </w:tc>
        <w:tc>
          <w:tcPr>
            <w:tcW w:w="4420" w:type="dxa"/>
            <w:tcBorders>
              <w:top w:val="nil"/>
              <w:left w:val="nil"/>
              <w:bottom w:val="single" w:color="auto" w:sz="4" w:space="0"/>
              <w:right w:val="single" w:color="auto" w:sz="4" w:space="0"/>
            </w:tcBorders>
            <w:vAlign w:val="center"/>
          </w:tcPr>
          <w:p>
            <w:pPr>
              <w:jc w:val="left"/>
              <w:rPr>
                <w:color w:val="000000"/>
                <w:kern w:val="0"/>
                <w:sz w:val="20"/>
                <w:szCs w:val="20"/>
              </w:rPr>
            </w:pPr>
            <w:r>
              <w:rPr>
                <w:rFonts w:hint="eastAsia" w:ascii="宋体" w:hAnsi="宋体"/>
                <w:color w:val="000000"/>
                <w:kern w:val="0"/>
                <w:sz w:val="20"/>
                <w:szCs w:val="20"/>
              </w:rPr>
              <w:t>卫生健康支出</w:t>
            </w:r>
            <w:r>
              <w:rPr>
                <w:rFonts w:ascii="宋体" w:hAnsi="宋体"/>
                <w:color w:val="000000"/>
                <w:kern w:val="0"/>
                <w:sz w:val="20"/>
                <w:szCs w:val="20"/>
              </w:rPr>
              <w:t xml:space="preserve">  </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1507.56</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607.56</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900</w:t>
            </w: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noWrap/>
            <w:vAlign w:val="center"/>
          </w:tcPr>
          <w:p>
            <w:pPr>
              <w:jc w:val="left"/>
              <w:rPr>
                <w:rFonts w:ascii="宋体" w:hAnsi="宋体" w:cs="宋体"/>
                <w:color w:val="000000"/>
                <w:kern w:val="0"/>
                <w:sz w:val="20"/>
                <w:szCs w:val="24"/>
              </w:rPr>
            </w:pPr>
            <w:r>
              <w:rPr>
                <w:rFonts w:ascii="宋体" w:hAnsi="宋体" w:cs="宋体"/>
                <w:color w:val="000000"/>
                <w:kern w:val="0"/>
                <w:sz w:val="20"/>
                <w:szCs w:val="24"/>
              </w:rPr>
              <w:t>21002</w:t>
            </w:r>
          </w:p>
        </w:tc>
        <w:tc>
          <w:tcPr>
            <w:tcW w:w="4420" w:type="dxa"/>
            <w:tcBorders>
              <w:top w:val="nil"/>
              <w:left w:val="nil"/>
              <w:bottom w:val="single" w:color="auto" w:sz="4" w:space="0"/>
              <w:right w:val="single" w:color="auto" w:sz="4" w:space="0"/>
            </w:tcBorders>
            <w:noWrap/>
            <w:vAlign w:val="center"/>
          </w:tcPr>
          <w:p>
            <w:pPr>
              <w:ind w:firstLine="100" w:firstLineChars="50"/>
              <w:jc w:val="left"/>
              <w:rPr>
                <w:color w:val="000000"/>
                <w:kern w:val="0"/>
                <w:sz w:val="20"/>
                <w:szCs w:val="20"/>
              </w:rPr>
            </w:pPr>
            <w:r>
              <w:rPr>
                <w:rFonts w:hint="eastAsia" w:ascii="宋体" w:hAnsi="宋体"/>
                <w:color w:val="000000"/>
                <w:kern w:val="0"/>
                <w:sz w:val="20"/>
                <w:szCs w:val="20"/>
              </w:rPr>
              <w:t>公立医院</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1218.73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318.73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900</w:t>
            </w: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noWrap/>
            <w:vAlign w:val="center"/>
          </w:tcPr>
          <w:p>
            <w:pPr>
              <w:jc w:val="left"/>
              <w:rPr>
                <w:rFonts w:ascii="宋体" w:hAnsi="宋体" w:cs="宋体"/>
                <w:color w:val="000000"/>
                <w:kern w:val="0"/>
                <w:sz w:val="20"/>
                <w:szCs w:val="24"/>
              </w:rPr>
            </w:pPr>
            <w:r>
              <w:rPr>
                <w:rFonts w:ascii="宋体" w:hAnsi="宋体" w:cs="宋体"/>
                <w:color w:val="000000"/>
                <w:kern w:val="0"/>
                <w:sz w:val="20"/>
                <w:szCs w:val="24"/>
              </w:rPr>
              <w:t>2100202</w:t>
            </w:r>
          </w:p>
        </w:tc>
        <w:tc>
          <w:tcPr>
            <w:tcW w:w="4420" w:type="dxa"/>
            <w:tcBorders>
              <w:top w:val="nil"/>
              <w:left w:val="nil"/>
              <w:bottom w:val="single" w:color="auto" w:sz="4" w:space="0"/>
              <w:right w:val="single" w:color="auto" w:sz="4" w:space="0"/>
            </w:tcBorders>
            <w:noWrap/>
            <w:vAlign w:val="center"/>
          </w:tcPr>
          <w:p>
            <w:pPr>
              <w:ind w:firstLine="300" w:firstLineChars="150"/>
              <w:jc w:val="left"/>
              <w:rPr>
                <w:color w:val="000000"/>
                <w:kern w:val="0"/>
                <w:sz w:val="20"/>
                <w:szCs w:val="20"/>
              </w:rPr>
            </w:pPr>
            <w:r>
              <w:rPr>
                <w:rFonts w:hint="eastAsia" w:ascii="宋体" w:hAnsi="宋体"/>
                <w:color w:val="000000"/>
                <w:kern w:val="0"/>
                <w:sz w:val="20"/>
                <w:szCs w:val="20"/>
              </w:rPr>
              <w:t>中医（民族）医院</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1167.23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267.23</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900</w:t>
            </w: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4"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2100299</w:t>
            </w:r>
          </w:p>
        </w:tc>
        <w:tc>
          <w:tcPr>
            <w:tcW w:w="4420" w:type="dxa"/>
            <w:tcBorders>
              <w:top w:val="nil"/>
              <w:left w:val="nil"/>
              <w:bottom w:val="single" w:color="auto" w:sz="4"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其他公立医院支出</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51.5</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51.5</w:t>
            </w:r>
          </w:p>
        </w:tc>
        <w:tc>
          <w:tcPr>
            <w:tcW w:w="1680" w:type="dxa"/>
            <w:tcBorders>
              <w:top w:val="nil"/>
              <w:left w:val="nil"/>
              <w:bottom w:val="single" w:color="auto" w:sz="4"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8"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w:t>
            </w:r>
          </w:p>
        </w:tc>
        <w:tc>
          <w:tcPr>
            <w:tcW w:w="4420" w:type="dxa"/>
            <w:tcBorders>
              <w:top w:val="nil"/>
              <w:left w:val="nil"/>
              <w:bottom w:val="single" w:color="auto" w:sz="8" w:space="0"/>
              <w:right w:val="single" w:color="auto" w:sz="4" w:space="0"/>
            </w:tcBorders>
            <w:vAlign w:val="center"/>
          </w:tcPr>
          <w:p>
            <w:pPr>
              <w:ind w:firstLine="100" w:firstLineChars="50"/>
              <w:jc w:val="left"/>
              <w:rPr>
                <w:color w:val="000000"/>
                <w:kern w:val="0"/>
                <w:sz w:val="20"/>
                <w:szCs w:val="20"/>
              </w:rPr>
            </w:pPr>
            <w:r>
              <w:rPr>
                <w:rFonts w:hint="eastAsia" w:ascii="宋体" w:hAnsi="宋体"/>
                <w:color w:val="000000"/>
                <w:kern w:val="0"/>
                <w:sz w:val="20"/>
                <w:szCs w:val="20"/>
              </w:rPr>
              <w:t>中医药</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8"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8"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2100601</w:t>
            </w:r>
          </w:p>
        </w:tc>
        <w:tc>
          <w:tcPr>
            <w:tcW w:w="4420" w:type="dxa"/>
            <w:tcBorders>
              <w:top w:val="nil"/>
              <w:left w:val="nil"/>
              <w:bottom w:val="single" w:color="auto" w:sz="8" w:space="0"/>
              <w:right w:val="single" w:color="auto" w:sz="4" w:space="0"/>
            </w:tcBorders>
            <w:vAlign w:val="center"/>
          </w:tcPr>
          <w:p>
            <w:pPr>
              <w:ind w:firstLine="300" w:firstLineChars="150"/>
              <w:jc w:val="left"/>
              <w:rPr>
                <w:color w:val="000000"/>
                <w:kern w:val="0"/>
                <w:sz w:val="20"/>
                <w:szCs w:val="20"/>
              </w:rPr>
            </w:pPr>
            <w:r>
              <w:rPr>
                <w:rFonts w:hint="eastAsia" w:ascii="宋体" w:hAnsi="宋体"/>
                <w:color w:val="000000"/>
                <w:kern w:val="0"/>
                <w:sz w:val="20"/>
                <w:szCs w:val="20"/>
              </w:rPr>
              <w:t>中医（</w:t>
            </w:r>
            <w:r>
              <w:rPr>
                <w:rFonts w:hint="eastAsia" w:ascii="宋体" w:hAnsi="宋体"/>
                <w:color w:val="000000"/>
                <w:kern w:val="0"/>
                <w:sz w:val="20"/>
                <w:szCs w:val="20"/>
                <w:lang w:eastAsia="zh-CN"/>
              </w:rPr>
              <w:t>民族</w:t>
            </w:r>
            <w:r>
              <w:rPr>
                <w:rFonts w:hint="eastAsia" w:ascii="宋体" w:hAnsi="宋体"/>
                <w:color w:val="000000"/>
                <w:kern w:val="0"/>
                <w:sz w:val="20"/>
                <w:szCs w:val="20"/>
              </w:rPr>
              <w:t>医）药专项</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209</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8" w:space="0"/>
              <w:right w:val="single" w:color="auto" w:sz="8"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8"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w:t>
            </w:r>
          </w:p>
        </w:tc>
        <w:tc>
          <w:tcPr>
            <w:tcW w:w="4420" w:type="dxa"/>
            <w:tcBorders>
              <w:top w:val="nil"/>
              <w:left w:val="nil"/>
              <w:bottom w:val="single" w:color="auto" w:sz="8" w:space="0"/>
              <w:right w:val="single" w:color="auto" w:sz="4" w:space="0"/>
            </w:tcBorders>
            <w:vAlign w:val="center"/>
          </w:tcPr>
          <w:p>
            <w:pPr>
              <w:ind w:firstLine="100" w:firstLineChars="50"/>
              <w:jc w:val="left"/>
              <w:rPr>
                <w:rFonts w:ascii="宋体"/>
                <w:color w:val="000000"/>
                <w:kern w:val="0"/>
                <w:sz w:val="20"/>
                <w:szCs w:val="20"/>
              </w:rPr>
            </w:pPr>
            <w:r>
              <w:rPr>
                <w:rFonts w:hint="eastAsia" w:ascii="宋体" w:hAnsi="宋体"/>
                <w:color w:val="000000"/>
                <w:kern w:val="0"/>
                <w:sz w:val="20"/>
                <w:szCs w:val="20"/>
              </w:rPr>
              <w:t>行政事业单位医疗</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8" w:space="0"/>
              <w:right w:val="single" w:color="auto" w:sz="8"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8" w:space="0"/>
              <w:right w:val="single" w:color="auto" w:sz="4" w:space="0"/>
            </w:tcBorders>
            <w:vAlign w:val="center"/>
          </w:tcPr>
          <w:p>
            <w:pPr>
              <w:jc w:val="left"/>
              <w:rPr>
                <w:rFonts w:ascii="宋体" w:hAnsi="宋体" w:cs="宋体"/>
                <w:color w:val="000000"/>
                <w:kern w:val="0"/>
                <w:sz w:val="20"/>
                <w:szCs w:val="24"/>
              </w:rPr>
            </w:pPr>
            <w:r>
              <w:rPr>
                <w:rFonts w:ascii="宋体" w:hAnsi="宋体" w:cs="宋体"/>
                <w:color w:val="000000"/>
                <w:kern w:val="0"/>
                <w:sz w:val="20"/>
                <w:szCs w:val="24"/>
              </w:rPr>
              <w:t>2101102</w:t>
            </w:r>
          </w:p>
        </w:tc>
        <w:tc>
          <w:tcPr>
            <w:tcW w:w="4420" w:type="dxa"/>
            <w:tcBorders>
              <w:top w:val="nil"/>
              <w:left w:val="nil"/>
              <w:bottom w:val="single" w:color="auto" w:sz="8" w:space="0"/>
              <w:right w:val="single" w:color="auto" w:sz="4" w:space="0"/>
            </w:tcBorders>
            <w:vAlign w:val="center"/>
          </w:tcPr>
          <w:p>
            <w:pPr>
              <w:ind w:firstLine="300" w:firstLineChars="150"/>
              <w:jc w:val="left"/>
              <w:rPr>
                <w:rFonts w:ascii="宋体"/>
                <w:color w:val="000000"/>
                <w:kern w:val="0"/>
                <w:sz w:val="20"/>
                <w:szCs w:val="20"/>
              </w:rPr>
            </w:pPr>
            <w:r>
              <w:rPr>
                <w:rFonts w:hint="eastAsia" w:ascii="宋体" w:hAnsi="宋体"/>
                <w:color w:val="000000"/>
                <w:kern w:val="0"/>
                <w:sz w:val="20"/>
                <w:szCs w:val="20"/>
              </w:rPr>
              <w:t>事业单位医疗</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79.83</w:t>
            </w:r>
          </w:p>
        </w:tc>
        <w:tc>
          <w:tcPr>
            <w:tcW w:w="1680" w:type="dxa"/>
            <w:tcBorders>
              <w:top w:val="nil"/>
              <w:left w:val="nil"/>
              <w:bottom w:val="single" w:color="auto" w:sz="8" w:space="0"/>
              <w:right w:val="single" w:color="auto" w:sz="4" w:space="0"/>
            </w:tcBorders>
            <w:vAlign w:val="bottom"/>
          </w:tcPr>
          <w:p>
            <w:pPr>
              <w:jc w:val="center"/>
              <w:rPr>
                <w:rFonts w:cs="Arial" w:asciiTheme="minorEastAsia" w:hAnsiTheme="minorEastAsia" w:eastAsiaTheme="minorEastAsia"/>
                <w:sz w:val="20"/>
                <w:szCs w:val="20"/>
              </w:rPr>
            </w:pPr>
          </w:p>
        </w:tc>
        <w:tc>
          <w:tcPr>
            <w:tcW w:w="1680" w:type="dxa"/>
            <w:tcBorders>
              <w:top w:val="nil"/>
              <w:left w:val="nil"/>
              <w:bottom w:val="single" w:color="auto" w:sz="8" w:space="0"/>
              <w:right w:val="single" w:color="auto" w:sz="8"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55" w:hRule="atLeast"/>
        </w:trPr>
        <w:tc>
          <w:tcPr>
            <w:tcW w:w="1680" w:type="dxa"/>
            <w:tcBorders>
              <w:top w:val="nil"/>
              <w:left w:val="single" w:color="auto" w:sz="8" w:space="0"/>
              <w:bottom w:val="single" w:color="auto" w:sz="8" w:space="0"/>
              <w:right w:val="single" w:color="auto" w:sz="4" w:space="0"/>
            </w:tcBorders>
            <w:vAlign w:val="center"/>
          </w:tcPr>
          <w:p>
            <w:pPr>
              <w:jc w:val="left"/>
              <w:rPr>
                <w:rFonts w:ascii="宋体" w:cs="宋体"/>
                <w:color w:val="000000"/>
                <w:kern w:val="0"/>
                <w:sz w:val="20"/>
                <w:szCs w:val="24"/>
              </w:rPr>
            </w:pPr>
          </w:p>
        </w:tc>
        <w:tc>
          <w:tcPr>
            <w:tcW w:w="4420" w:type="dxa"/>
            <w:tcBorders>
              <w:top w:val="nil"/>
              <w:left w:val="nil"/>
              <w:bottom w:val="single" w:color="auto" w:sz="8" w:space="0"/>
              <w:right w:val="single" w:color="auto" w:sz="4" w:space="0"/>
            </w:tcBorders>
            <w:vAlign w:val="center"/>
          </w:tcPr>
          <w:p>
            <w:pPr>
              <w:ind w:firstLine="300" w:firstLineChars="150"/>
              <w:jc w:val="left"/>
              <w:rPr>
                <w:rFonts w:ascii="宋体"/>
                <w:color w:val="000000"/>
                <w:kern w:val="0"/>
                <w:sz w:val="20"/>
                <w:szCs w:val="20"/>
              </w:rPr>
            </w:pPr>
          </w:p>
        </w:tc>
        <w:tc>
          <w:tcPr>
            <w:tcW w:w="1680" w:type="dxa"/>
            <w:tcBorders>
              <w:top w:val="nil"/>
              <w:left w:val="nil"/>
              <w:bottom w:val="single" w:color="auto" w:sz="8" w:space="0"/>
              <w:right w:val="single" w:color="auto" w:sz="4" w:space="0"/>
            </w:tcBorders>
            <w:vAlign w:val="center"/>
          </w:tcPr>
          <w:p>
            <w:pPr>
              <w:jc w:val="right"/>
              <w:rPr>
                <w:rFonts w:ascii="宋体" w:cs="宋体"/>
                <w:color w:val="000000"/>
                <w:kern w:val="0"/>
                <w:sz w:val="20"/>
                <w:szCs w:val="24"/>
              </w:rPr>
            </w:pPr>
          </w:p>
        </w:tc>
        <w:tc>
          <w:tcPr>
            <w:tcW w:w="1680" w:type="dxa"/>
            <w:tcBorders>
              <w:top w:val="nil"/>
              <w:left w:val="nil"/>
              <w:bottom w:val="single" w:color="auto" w:sz="8" w:space="0"/>
              <w:right w:val="single" w:color="auto" w:sz="4" w:space="0"/>
            </w:tcBorders>
            <w:vAlign w:val="center"/>
          </w:tcPr>
          <w:p>
            <w:pPr>
              <w:jc w:val="right"/>
              <w:rPr>
                <w:rFonts w:ascii="宋体" w:cs="宋体"/>
                <w:color w:val="000000"/>
                <w:kern w:val="0"/>
                <w:sz w:val="20"/>
                <w:szCs w:val="24"/>
              </w:rPr>
            </w:pPr>
          </w:p>
        </w:tc>
        <w:tc>
          <w:tcPr>
            <w:tcW w:w="1680" w:type="dxa"/>
            <w:tcBorders>
              <w:top w:val="nil"/>
              <w:left w:val="nil"/>
              <w:bottom w:val="single" w:color="auto" w:sz="8" w:space="0"/>
              <w:right w:val="single" w:color="auto" w:sz="4" w:space="0"/>
            </w:tcBorders>
            <w:vAlign w:val="center"/>
          </w:tcPr>
          <w:p>
            <w:pPr>
              <w:jc w:val="right"/>
              <w:rPr>
                <w:rFonts w:ascii="宋体" w:cs="宋体"/>
                <w:color w:val="000000"/>
                <w:kern w:val="0"/>
                <w:sz w:val="20"/>
                <w:szCs w:val="24"/>
              </w:rPr>
            </w:pPr>
          </w:p>
        </w:tc>
        <w:tc>
          <w:tcPr>
            <w:tcW w:w="1680" w:type="dxa"/>
            <w:tcBorders>
              <w:top w:val="nil"/>
              <w:left w:val="nil"/>
              <w:bottom w:val="single" w:color="auto" w:sz="8" w:space="0"/>
              <w:right w:val="single" w:color="auto" w:sz="8" w:space="0"/>
            </w:tcBorders>
            <w:noWrap/>
            <w:vAlign w:val="center"/>
          </w:tcPr>
          <w:p>
            <w:pPr>
              <w:jc w:val="left"/>
              <w:rPr>
                <w:rFonts w:ascii="宋体"/>
                <w:color w:val="000000"/>
                <w:kern w:val="0"/>
                <w:sz w:val="22"/>
                <w:szCs w:val="24"/>
              </w:rPr>
            </w:pPr>
          </w:p>
        </w:tc>
      </w:tr>
      <w:tr>
        <w:tblPrEx>
          <w:tblCellMar>
            <w:top w:w="0" w:type="dxa"/>
            <w:left w:w="108" w:type="dxa"/>
            <w:bottom w:w="0" w:type="dxa"/>
            <w:right w:w="108" w:type="dxa"/>
          </w:tblCellMar>
        </w:tblPrEx>
        <w:trPr>
          <w:trHeight w:val="270" w:hRule="atLeast"/>
        </w:trPr>
        <w:tc>
          <w:tcPr>
            <w:tcW w:w="12820" w:type="dxa"/>
            <w:gridSpan w:val="6"/>
            <w:tcBorders>
              <w:top w:val="single" w:color="auto" w:sz="8" w:space="0"/>
              <w:left w:val="nil"/>
              <w:bottom w:val="nil"/>
              <w:right w:val="nil"/>
            </w:tcBorders>
            <w:noWrap/>
            <w:vAlign w:val="center"/>
          </w:tcPr>
          <w:p>
            <w:pPr>
              <w:jc w:val="left"/>
              <w:rPr>
                <w:kern w:val="0"/>
                <w:sz w:val="22"/>
                <w:szCs w:val="24"/>
              </w:rPr>
            </w:pPr>
            <w:r>
              <w:rPr>
                <w:rFonts w:hint="eastAsia" w:ascii="宋体" w:hAnsi="宋体"/>
                <w:kern w:val="0"/>
                <w:sz w:val="22"/>
                <w:szCs w:val="24"/>
              </w:rPr>
              <w:t>注：本表反映本年度一般公共预算财政拨款支出情况。</w:t>
            </w:r>
          </w:p>
        </w:tc>
      </w:tr>
    </w:tbl>
    <w:p>
      <w:pPr>
        <w:jc w:val="left"/>
        <w:rPr>
          <w:rFonts w:ascii="宋体"/>
          <w:color w:val="FF0000"/>
          <w:kern w:val="0"/>
          <w:sz w:val="36"/>
          <w:szCs w:val="24"/>
        </w:rPr>
      </w:pPr>
    </w:p>
    <w:tbl>
      <w:tblPr>
        <w:tblStyle w:val="6"/>
        <w:tblpPr w:leftFromText="180" w:rightFromText="180" w:vertAnchor="page" w:horzAnchor="margin" w:tblpX="108" w:tblpY="905"/>
        <w:tblW w:w="0" w:type="auto"/>
        <w:tblInd w:w="0" w:type="dxa"/>
        <w:tblLayout w:type="fixed"/>
        <w:tblCellMar>
          <w:top w:w="0" w:type="dxa"/>
          <w:left w:w="108" w:type="dxa"/>
          <w:bottom w:w="0" w:type="dxa"/>
          <w:right w:w="108" w:type="dxa"/>
        </w:tblCellMar>
      </w:tblPr>
      <w:tblGrid>
        <w:gridCol w:w="1252"/>
        <w:gridCol w:w="3160"/>
        <w:gridCol w:w="1320"/>
        <w:gridCol w:w="1360"/>
        <w:gridCol w:w="3160"/>
        <w:gridCol w:w="1660"/>
      </w:tblGrid>
      <w:tr>
        <w:tblPrEx>
          <w:tblCellMar>
            <w:top w:w="0" w:type="dxa"/>
            <w:left w:w="108" w:type="dxa"/>
            <w:bottom w:w="0" w:type="dxa"/>
            <w:right w:w="108" w:type="dxa"/>
          </w:tblCellMar>
        </w:tblPrEx>
        <w:trPr>
          <w:trHeight w:val="540" w:hRule="atLeast"/>
        </w:trPr>
        <w:tc>
          <w:tcPr>
            <w:tcW w:w="11912" w:type="dxa"/>
            <w:gridSpan w:val="6"/>
            <w:tcBorders>
              <w:top w:val="nil"/>
              <w:left w:val="nil"/>
              <w:bottom w:val="nil"/>
              <w:right w:val="nil"/>
            </w:tcBorders>
            <w:vAlign w:val="center"/>
          </w:tcPr>
          <w:p>
            <w:pPr>
              <w:jc w:val="center"/>
              <w:rPr>
                <w:rFonts w:ascii="方正小标宋简体" w:hAnsi="宋体" w:eastAsia="方正小标宋简体"/>
                <w:kern w:val="0"/>
                <w:sz w:val="44"/>
                <w:szCs w:val="24"/>
              </w:rPr>
            </w:pPr>
          </w:p>
        </w:tc>
      </w:tr>
      <w:tr>
        <w:tblPrEx>
          <w:tblCellMar>
            <w:top w:w="0" w:type="dxa"/>
            <w:left w:w="108" w:type="dxa"/>
            <w:bottom w:w="0" w:type="dxa"/>
            <w:right w:w="108" w:type="dxa"/>
          </w:tblCellMar>
        </w:tblPrEx>
        <w:trPr>
          <w:trHeight w:val="330" w:hRule="atLeast"/>
        </w:trPr>
        <w:tc>
          <w:tcPr>
            <w:tcW w:w="11912" w:type="dxa"/>
            <w:gridSpan w:val="6"/>
            <w:tcBorders>
              <w:top w:val="nil"/>
              <w:left w:val="nil"/>
              <w:bottom w:val="nil"/>
              <w:right w:val="nil"/>
            </w:tcBorders>
            <w:vAlign w:val="center"/>
          </w:tcPr>
          <w:p>
            <w:pPr>
              <w:jc w:val="center"/>
              <w:rPr>
                <w:rFonts w:asciiTheme="minorEastAsia" w:hAnsiTheme="minorEastAsia" w:eastAsiaTheme="minorEastAsia"/>
                <w:kern w:val="0"/>
                <w:sz w:val="20"/>
                <w:szCs w:val="24"/>
              </w:rPr>
            </w:pPr>
            <w:r>
              <w:rPr>
                <w:rFonts w:hint="eastAsia" w:ascii="方正小标宋简体" w:hAnsi="宋体" w:eastAsia="方正小标宋简体"/>
                <w:kern w:val="0"/>
                <w:sz w:val="44"/>
                <w:szCs w:val="24"/>
              </w:rPr>
              <w:t>一般公共预算基本支出决算表</w:t>
            </w:r>
          </w:p>
          <w:p>
            <w:pPr>
              <w:jc w:val="right"/>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报表编号：公开</w:t>
            </w:r>
            <w:r>
              <w:rPr>
                <w:rFonts w:asciiTheme="minorEastAsia" w:hAnsiTheme="minorEastAsia" w:eastAsiaTheme="minorEastAsia"/>
                <w:kern w:val="0"/>
                <w:sz w:val="20"/>
                <w:szCs w:val="24"/>
              </w:rPr>
              <w:t>08</w:t>
            </w:r>
            <w:r>
              <w:rPr>
                <w:rFonts w:hint="eastAsia" w:asciiTheme="minorEastAsia" w:hAnsiTheme="minorEastAsia" w:eastAsiaTheme="minorEastAsia"/>
                <w:kern w:val="0"/>
                <w:sz w:val="20"/>
                <w:szCs w:val="24"/>
              </w:rPr>
              <w:t>表</w:t>
            </w:r>
          </w:p>
        </w:tc>
      </w:tr>
      <w:tr>
        <w:tblPrEx>
          <w:tblCellMar>
            <w:top w:w="0" w:type="dxa"/>
            <w:left w:w="108" w:type="dxa"/>
            <w:bottom w:w="0" w:type="dxa"/>
            <w:right w:w="108" w:type="dxa"/>
          </w:tblCellMar>
        </w:tblPrEx>
        <w:trPr>
          <w:trHeight w:val="285" w:hRule="atLeast"/>
        </w:trPr>
        <w:tc>
          <w:tcPr>
            <w:tcW w:w="5732" w:type="dxa"/>
            <w:gridSpan w:val="3"/>
            <w:tcBorders>
              <w:top w:val="nil"/>
              <w:left w:val="nil"/>
              <w:bottom w:val="single" w:color="auto" w:sz="8" w:space="0"/>
              <w:right w:val="nil"/>
            </w:tcBorders>
            <w:shd w:val="clear" w:color="auto" w:fill="FFFFFF" w:themeFill="background1"/>
            <w:vAlign w:val="center"/>
          </w:tcPr>
          <w:p>
            <w:pPr>
              <w:jc w:val="left"/>
              <w:rPr>
                <w:rFonts w:ascii="????_GBK" w:hAnsi="宋体" w:eastAsiaTheme="minorEastAsia"/>
                <w:color w:val="000000"/>
                <w:kern w:val="0"/>
                <w:sz w:val="20"/>
                <w:szCs w:val="24"/>
              </w:rPr>
            </w:pPr>
            <w:r>
              <w:rPr>
                <w:rFonts w:hint="eastAsia" w:ascii="宋体" w:hAnsi="宋体" w:cs="宋体"/>
                <w:color w:val="000000"/>
                <w:kern w:val="0"/>
                <w:sz w:val="20"/>
                <w:szCs w:val="24"/>
              </w:rPr>
              <w:t>单位名称：</w:t>
            </w:r>
            <w:r>
              <w:rPr>
                <w:rFonts w:ascii="????_GBK" w:hAnsi="宋体" w:eastAsia="Times New Roman"/>
                <w:color w:val="000000"/>
                <w:kern w:val="0"/>
                <w:sz w:val="20"/>
                <w:szCs w:val="24"/>
              </w:rPr>
              <w:t xml:space="preserve"> </w:t>
            </w:r>
            <w:r>
              <w:rPr>
                <w:rFonts w:hint="eastAsia" w:ascii="????_GBK" w:hAnsi="宋体" w:eastAsiaTheme="minorEastAsia"/>
                <w:color w:val="000000"/>
                <w:kern w:val="0"/>
                <w:sz w:val="20"/>
                <w:szCs w:val="24"/>
              </w:rPr>
              <w:t>岱山县中医院</w:t>
            </w:r>
          </w:p>
        </w:tc>
        <w:tc>
          <w:tcPr>
            <w:tcW w:w="6180" w:type="dxa"/>
            <w:gridSpan w:val="3"/>
            <w:tcBorders>
              <w:top w:val="nil"/>
              <w:left w:val="nil"/>
              <w:bottom w:val="single" w:color="auto" w:sz="8" w:space="0"/>
              <w:right w:val="nil"/>
            </w:tcBorders>
            <w:shd w:val="clear" w:color="auto" w:fill="FFFFFF" w:themeFill="background1"/>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420" w:hRule="atLeast"/>
        </w:trPr>
        <w:tc>
          <w:tcPr>
            <w:tcW w:w="5732"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人员经费</w:t>
            </w:r>
          </w:p>
        </w:tc>
        <w:tc>
          <w:tcPr>
            <w:tcW w:w="6180" w:type="dxa"/>
            <w:gridSpan w:val="3"/>
            <w:tcBorders>
              <w:top w:val="single" w:color="auto" w:sz="8" w:space="0"/>
              <w:left w:val="nil"/>
              <w:bottom w:val="single" w:color="auto" w:sz="4" w:space="0"/>
              <w:right w:val="single" w:color="000000" w:sz="8"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公用经费</w:t>
            </w: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科目编码</w:t>
            </w:r>
          </w:p>
        </w:tc>
        <w:tc>
          <w:tcPr>
            <w:tcW w:w="316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科目名称</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金额</w:t>
            </w:r>
          </w:p>
        </w:tc>
        <w:tc>
          <w:tcPr>
            <w:tcW w:w="136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科目编码</w:t>
            </w:r>
          </w:p>
        </w:tc>
        <w:tc>
          <w:tcPr>
            <w:tcW w:w="316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科目名称</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金额</w:t>
            </w: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ascii="????_GBK" w:hAnsi="宋体" w:eastAsia="Times New Roman"/>
                <w:b/>
                <w:color w:val="000000"/>
                <w:kern w:val="0"/>
                <w:sz w:val="20"/>
                <w:szCs w:val="24"/>
              </w:rPr>
              <w:t>301</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hint="eastAsia" w:ascii="宋体" w:hAnsi="宋体" w:cs="宋体"/>
                <w:b/>
                <w:color w:val="000000"/>
                <w:kern w:val="0"/>
                <w:sz w:val="20"/>
                <w:szCs w:val="24"/>
              </w:rPr>
              <w:t>工资福利支出</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b/>
                <w:color w:val="000000"/>
                <w:kern w:val="0"/>
                <w:sz w:val="20"/>
                <w:szCs w:val="24"/>
              </w:rPr>
            </w:pPr>
            <w:r>
              <w:rPr>
                <w:rFonts w:ascii="宋体" w:hAnsi="宋体" w:cs="宋体"/>
                <w:b/>
                <w:color w:val="000000"/>
                <w:kern w:val="0"/>
                <w:sz w:val="20"/>
                <w:szCs w:val="24"/>
              </w:rPr>
              <w:t>406.8</w:t>
            </w: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ascii="????_GBK" w:hAnsi="宋体" w:eastAsia="Times New Roman"/>
                <w:b/>
                <w:color w:val="000000"/>
                <w:kern w:val="0"/>
                <w:sz w:val="20"/>
                <w:szCs w:val="24"/>
              </w:rPr>
              <w:t>302</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hint="eastAsia" w:ascii="宋体" w:hAnsi="宋体" w:cs="宋体"/>
                <w:b/>
                <w:color w:val="000000"/>
                <w:kern w:val="0"/>
                <w:sz w:val="20"/>
                <w:szCs w:val="24"/>
              </w:rPr>
              <w:t>商品和服务支出</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b/>
                <w:color w:val="000000"/>
                <w:kern w:val="0"/>
                <w:sz w:val="20"/>
                <w:szCs w:val="24"/>
              </w:rPr>
            </w:pPr>
            <w:r>
              <w:rPr>
                <w:rFonts w:ascii="宋体" w:hAnsi="宋体" w:cs="宋体"/>
                <w:b/>
                <w:color w:val="000000"/>
                <w:kern w:val="0"/>
                <w:sz w:val="20"/>
                <w:szCs w:val="24"/>
              </w:rPr>
              <w:t>481.73</w:t>
            </w: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ascii="????_GBK" w:hAnsi="宋体" w:eastAsia="Times New Roman"/>
                <w:color w:val="000000"/>
                <w:kern w:val="0"/>
                <w:sz w:val="20"/>
                <w:szCs w:val="24"/>
              </w:rPr>
              <w:t>3010</w:t>
            </w:r>
            <w:r>
              <w:rPr>
                <w:rFonts w:ascii="????_GBK" w:hAnsi="宋体" w:eastAsiaTheme="minorEastAsia"/>
                <w:color w:val="000000"/>
                <w:kern w:val="0"/>
                <w:sz w:val="20"/>
                <w:szCs w:val="24"/>
              </w:rPr>
              <w:t>1</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基本工资</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46</w:t>
            </w: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30201</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办公费</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ascii="????_GBK" w:hAnsi="宋体" w:eastAsia="Times New Roman"/>
                <w:color w:val="000000"/>
                <w:kern w:val="0"/>
                <w:sz w:val="20"/>
                <w:szCs w:val="24"/>
              </w:rPr>
              <w:t>3010</w:t>
            </w:r>
            <w:r>
              <w:rPr>
                <w:rFonts w:ascii="????_GBK" w:hAnsi="宋体" w:eastAsiaTheme="minorEastAsia"/>
                <w:color w:val="000000"/>
                <w:kern w:val="0"/>
                <w:sz w:val="20"/>
                <w:szCs w:val="24"/>
              </w:rPr>
              <w:t>8</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机关事业单位基本养老保险缴费</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186.24</w:t>
            </w: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30202</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印刷费</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ascii="????_GBK" w:hAnsi="宋体" w:eastAsia="Times New Roman"/>
                <w:color w:val="000000"/>
                <w:kern w:val="0"/>
                <w:sz w:val="20"/>
                <w:szCs w:val="24"/>
              </w:rPr>
              <w:t>301</w:t>
            </w:r>
            <w:r>
              <w:rPr>
                <w:rFonts w:ascii="????_GBK" w:hAnsi="宋体" w:eastAsiaTheme="minorEastAsia"/>
                <w:color w:val="000000"/>
                <w:kern w:val="0"/>
                <w:sz w:val="20"/>
                <w:szCs w:val="24"/>
              </w:rPr>
              <w:t>09</w:t>
            </w:r>
          </w:p>
        </w:tc>
        <w:tc>
          <w:tcPr>
            <w:tcW w:w="3160" w:type="dxa"/>
            <w:tcBorders>
              <w:top w:val="nil"/>
              <w:left w:val="nil"/>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hint="eastAsia" w:ascii="????_GBK" w:hAnsi="宋体" w:eastAsiaTheme="minorEastAsia"/>
                <w:color w:val="000000"/>
                <w:kern w:val="0"/>
                <w:sz w:val="20"/>
                <w:szCs w:val="24"/>
              </w:rPr>
              <w:t>职业年金缴费</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94.73</w:t>
            </w: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30203</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咨询费</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ascii="????_GBK" w:hAnsi="宋体" w:eastAsia="Times New Roman"/>
                <w:color w:val="000000"/>
                <w:kern w:val="0"/>
                <w:sz w:val="20"/>
                <w:szCs w:val="24"/>
              </w:rPr>
              <w:t>301</w:t>
            </w:r>
            <w:r>
              <w:rPr>
                <w:rFonts w:ascii="????_GBK" w:hAnsi="宋体" w:eastAsiaTheme="minorEastAsia"/>
                <w:color w:val="000000"/>
                <w:kern w:val="0"/>
                <w:sz w:val="20"/>
                <w:szCs w:val="24"/>
              </w:rPr>
              <w:t>10</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职工基本医疗保险缴费</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79.83</w:t>
            </w:r>
          </w:p>
        </w:tc>
        <w:tc>
          <w:tcPr>
            <w:tcW w:w="1360" w:type="dxa"/>
            <w:tcBorders>
              <w:top w:val="nil"/>
              <w:left w:val="nil"/>
              <w:bottom w:val="single" w:color="auto" w:sz="4" w:space="0"/>
              <w:right w:val="single" w:color="auto" w:sz="4" w:space="0"/>
            </w:tcBorders>
            <w:vAlign w:val="center"/>
          </w:tcPr>
          <w:p>
            <w:pPr>
              <w:jc w:val="left"/>
              <w:rPr>
                <w:rFonts w:ascii="????_GBK" w:hAnsi="宋体" w:eastAsiaTheme="minorEastAsia"/>
                <w:color w:val="000000"/>
                <w:kern w:val="0"/>
                <w:sz w:val="20"/>
                <w:szCs w:val="24"/>
              </w:rPr>
            </w:pPr>
            <w:r>
              <w:rPr>
                <w:rFonts w:ascii="????_GBK" w:hAnsi="宋体" w:eastAsiaTheme="minorEastAsia"/>
                <w:color w:val="000000"/>
                <w:kern w:val="0"/>
                <w:sz w:val="20"/>
                <w:szCs w:val="24"/>
              </w:rPr>
              <w:t>30218</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专用材料费</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ascii="宋体" w:hAnsi="宋体" w:cs="宋体"/>
                <w:color w:val="000000"/>
                <w:kern w:val="0"/>
                <w:sz w:val="20"/>
                <w:szCs w:val="24"/>
              </w:rPr>
              <w:t>481.73</w:t>
            </w: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ascii="????_GBK" w:hAnsi="宋体" w:eastAsia="Times New Roman"/>
                <w:b/>
                <w:color w:val="000000"/>
                <w:kern w:val="0"/>
                <w:sz w:val="20"/>
                <w:szCs w:val="24"/>
              </w:rPr>
              <w:t>303</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hint="eastAsia" w:ascii="宋体" w:hAnsi="宋体" w:cs="宋体"/>
                <w:b/>
                <w:color w:val="000000"/>
                <w:kern w:val="0"/>
                <w:sz w:val="20"/>
                <w:szCs w:val="24"/>
              </w:rPr>
              <w:t>对个人和家庭的补助</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b/>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b/>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30301</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离休费</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30302</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退休费</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30303</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退职（役）费</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ascii="????_GBK" w:hAnsi="宋体" w:eastAsia="Times New Roman"/>
                <w:b/>
                <w:color w:val="000000"/>
                <w:kern w:val="0"/>
                <w:sz w:val="20"/>
                <w:szCs w:val="24"/>
              </w:rPr>
              <w:t>304</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hint="eastAsia" w:ascii="宋体" w:hAnsi="宋体" w:cs="宋体"/>
                <w:b/>
                <w:color w:val="000000"/>
                <w:kern w:val="0"/>
                <w:sz w:val="20"/>
                <w:szCs w:val="24"/>
              </w:rPr>
              <w:t>对事业单位的补贴</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b/>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30401</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企业政策性补贴</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30402</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事业单位补贴</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30403</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财政贴息</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30499</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其他对企事业单位的补贴</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ascii="????_GBK" w:hAnsi="宋体" w:eastAsia="Times New Roman"/>
                <w:b/>
                <w:color w:val="000000"/>
                <w:kern w:val="0"/>
                <w:sz w:val="20"/>
                <w:szCs w:val="24"/>
              </w:rPr>
              <w:t>310</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hint="eastAsia" w:ascii="宋体" w:hAnsi="宋体" w:cs="宋体"/>
                <w:b/>
                <w:color w:val="000000"/>
                <w:kern w:val="0"/>
                <w:sz w:val="20"/>
                <w:szCs w:val="24"/>
              </w:rPr>
              <w:t>其他资本性支出</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b/>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31001</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房屋建筑物购建</w:t>
            </w:r>
          </w:p>
        </w:tc>
        <w:tc>
          <w:tcPr>
            <w:tcW w:w="1660" w:type="dxa"/>
            <w:tcBorders>
              <w:top w:val="nil"/>
              <w:left w:val="nil"/>
              <w:bottom w:val="single" w:color="auto" w:sz="4" w:space="0"/>
              <w:right w:val="single" w:color="auto" w:sz="8" w:space="0"/>
            </w:tcBorders>
            <w:noWrap/>
            <w:vAlign w:val="center"/>
          </w:tcPr>
          <w:p>
            <w:pPr>
              <w:jc w:val="center"/>
              <w:rPr>
                <w:color w:val="000000"/>
                <w:kern w:val="0"/>
                <w:sz w:val="22"/>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31002</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办公设备购置</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ascii="????_GBK" w:hAnsi="宋体" w:eastAsia="Times New Roman"/>
                <w:b/>
                <w:color w:val="000000"/>
                <w:kern w:val="0"/>
                <w:sz w:val="20"/>
                <w:szCs w:val="24"/>
              </w:rPr>
              <w:t>399</w:t>
            </w:r>
          </w:p>
        </w:tc>
        <w:tc>
          <w:tcPr>
            <w:tcW w:w="3160" w:type="dxa"/>
            <w:tcBorders>
              <w:top w:val="nil"/>
              <w:left w:val="nil"/>
              <w:bottom w:val="single" w:color="auto" w:sz="4" w:space="0"/>
              <w:right w:val="single" w:color="auto" w:sz="4" w:space="0"/>
            </w:tcBorders>
            <w:vAlign w:val="center"/>
          </w:tcPr>
          <w:p>
            <w:pPr>
              <w:jc w:val="left"/>
              <w:rPr>
                <w:rFonts w:ascii="????_GBK" w:hAnsi="宋体" w:eastAsia="Times New Roman"/>
                <w:b/>
                <w:color w:val="000000"/>
                <w:kern w:val="0"/>
                <w:sz w:val="20"/>
                <w:szCs w:val="24"/>
              </w:rPr>
            </w:pPr>
            <w:r>
              <w:rPr>
                <w:rFonts w:hint="eastAsia" w:ascii="宋体" w:hAnsi="宋体" w:cs="宋体"/>
                <w:b/>
                <w:color w:val="000000"/>
                <w:kern w:val="0"/>
                <w:sz w:val="20"/>
                <w:szCs w:val="24"/>
              </w:rPr>
              <w:t>其他支出</w:t>
            </w:r>
          </w:p>
        </w:tc>
        <w:tc>
          <w:tcPr>
            <w:tcW w:w="1660" w:type="dxa"/>
            <w:tcBorders>
              <w:top w:val="nil"/>
              <w:left w:val="nil"/>
              <w:bottom w:val="single" w:color="auto" w:sz="4" w:space="0"/>
              <w:right w:val="single" w:color="auto" w:sz="8" w:space="0"/>
            </w:tcBorders>
            <w:vAlign w:val="center"/>
          </w:tcPr>
          <w:p>
            <w:pPr>
              <w:jc w:val="center"/>
              <w:rPr>
                <w:rFonts w:ascii="????_GBK" w:hAnsi="宋体" w:eastAsia="Times New Roman"/>
                <w:b/>
                <w:color w:val="000000"/>
                <w:kern w:val="0"/>
                <w:sz w:val="20"/>
                <w:szCs w:val="24"/>
              </w:rPr>
            </w:pPr>
          </w:p>
        </w:tc>
      </w:tr>
      <w:tr>
        <w:tblPrEx>
          <w:tblCellMar>
            <w:top w:w="0" w:type="dxa"/>
            <w:left w:w="108" w:type="dxa"/>
            <w:bottom w:w="0" w:type="dxa"/>
            <w:right w:w="108" w:type="dxa"/>
          </w:tblCellMar>
        </w:tblPrEx>
        <w:trPr>
          <w:trHeight w:val="482" w:hRule="atLeast"/>
        </w:trPr>
        <w:tc>
          <w:tcPr>
            <w:tcW w:w="1252" w:type="dxa"/>
            <w:tcBorders>
              <w:top w:val="nil"/>
              <w:left w:val="single" w:color="auto" w:sz="8" w:space="0"/>
              <w:bottom w:val="nil"/>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3160" w:type="dxa"/>
            <w:tcBorders>
              <w:top w:val="nil"/>
              <w:left w:val="nil"/>
              <w:bottom w:val="nil"/>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320" w:type="dxa"/>
            <w:tcBorders>
              <w:top w:val="nil"/>
              <w:left w:val="nil"/>
              <w:bottom w:val="nil"/>
              <w:right w:val="single" w:color="auto" w:sz="4" w:space="0"/>
            </w:tcBorders>
            <w:vAlign w:val="center"/>
          </w:tcPr>
          <w:p>
            <w:pPr>
              <w:jc w:val="center"/>
              <w:rPr>
                <w:rFonts w:ascii="????_GBK" w:hAnsi="宋体" w:eastAsia="Times New Roman"/>
                <w:color w:val="000000"/>
                <w:kern w:val="0"/>
                <w:sz w:val="20"/>
                <w:szCs w:val="24"/>
              </w:rPr>
            </w:pPr>
          </w:p>
        </w:tc>
        <w:tc>
          <w:tcPr>
            <w:tcW w:w="1360" w:type="dxa"/>
            <w:tcBorders>
              <w:top w:val="nil"/>
              <w:left w:val="nil"/>
              <w:bottom w:val="nil"/>
              <w:right w:val="single" w:color="auto" w:sz="4" w:space="0"/>
            </w:tcBorders>
            <w:vAlign w:val="center"/>
          </w:tcPr>
          <w:p>
            <w:pPr>
              <w:jc w:val="left"/>
              <w:rPr>
                <w:rFonts w:ascii="????_GBK" w:hAnsi="宋体" w:eastAsia="Times New Roman"/>
                <w:color w:val="000000"/>
                <w:kern w:val="0"/>
                <w:sz w:val="20"/>
                <w:szCs w:val="24"/>
              </w:rPr>
            </w:pPr>
            <w:r>
              <w:rPr>
                <w:rFonts w:ascii="????_GBK" w:hAnsi="宋体" w:eastAsia="Times New Roman"/>
                <w:color w:val="000000"/>
                <w:kern w:val="0"/>
                <w:sz w:val="20"/>
                <w:szCs w:val="24"/>
              </w:rPr>
              <w:t>39906</w:t>
            </w:r>
          </w:p>
        </w:tc>
        <w:tc>
          <w:tcPr>
            <w:tcW w:w="3160" w:type="dxa"/>
            <w:tcBorders>
              <w:top w:val="nil"/>
              <w:left w:val="nil"/>
              <w:bottom w:val="nil"/>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赠与</w:t>
            </w:r>
          </w:p>
        </w:tc>
        <w:tc>
          <w:tcPr>
            <w:tcW w:w="1660" w:type="dxa"/>
            <w:tcBorders>
              <w:top w:val="nil"/>
              <w:left w:val="nil"/>
              <w:bottom w:val="nil"/>
              <w:right w:val="single" w:color="auto" w:sz="8" w:space="0"/>
            </w:tcBorders>
            <w:vAlign w:val="center"/>
          </w:tcPr>
          <w:p>
            <w:pPr>
              <w:jc w:val="center"/>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82" w:hRule="atLeast"/>
        </w:trPr>
        <w:tc>
          <w:tcPr>
            <w:tcW w:w="4412" w:type="dxa"/>
            <w:gridSpan w:val="2"/>
            <w:tcBorders>
              <w:top w:val="single" w:color="auto" w:sz="4" w:space="0"/>
              <w:left w:val="single" w:color="auto" w:sz="4" w:space="0"/>
              <w:bottom w:val="single" w:color="auto" w:sz="4" w:space="0"/>
              <w:right w:val="single" w:color="auto" w:sz="4" w:space="0"/>
            </w:tcBorders>
            <w:noWrap/>
            <w:vAlign w:val="center"/>
          </w:tcPr>
          <w:p>
            <w:pPr>
              <w:jc w:val="center"/>
              <w:rPr>
                <w:b/>
                <w:color w:val="000000"/>
                <w:kern w:val="0"/>
                <w:sz w:val="22"/>
                <w:szCs w:val="24"/>
              </w:rPr>
            </w:pPr>
            <w:r>
              <w:rPr>
                <w:rFonts w:hint="eastAsia" w:ascii="宋体" w:hAnsi="宋体"/>
                <w:b/>
                <w:color w:val="000000"/>
                <w:kern w:val="0"/>
                <w:sz w:val="22"/>
                <w:szCs w:val="24"/>
              </w:rPr>
              <w:t>人员经费合计</w:t>
            </w:r>
          </w:p>
        </w:tc>
        <w:tc>
          <w:tcPr>
            <w:tcW w:w="1320" w:type="dxa"/>
            <w:tcBorders>
              <w:top w:val="single" w:color="auto" w:sz="4" w:space="0"/>
              <w:left w:val="nil"/>
              <w:bottom w:val="single" w:color="auto" w:sz="4" w:space="0"/>
              <w:right w:val="single" w:color="auto" w:sz="4" w:space="0"/>
            </w:tcBorders>
            <w:noWrap/>
            <w:vAlign w:val="center"/>
          </w:tcPr>
          <w:p>
            <w:pPr>
              <w:jc w:val="center"/>
              <w:rPr>
                <w:color w:val="000000"/>
                <w:kern w:val="0"/>
                <w:sz w:val="22"/>
                <w:szCs w:val="24"/>
              </w:rPr>
            </w:pPr>
            <w:r>
              <w:rPr>
                <w:rFonts w:ascii="宋体" w:hAnsi="宋体"/>
                <w:color w:val="000000"/>
                <w:kern w:val="0"/>
                <w:sz w:val="22"/>
                <w:szCs w:val="24"/>
              </w:rPr>
              <w:t>406.8</w:t>
            </w:r>
          </w:p>
        </w:tc>
        <w:tc>
          <w:tcPr>
            <w:tcW w:w="4520" w:type="dxa"/>
            <w:gridSpan w:val="2"/>
            <w:tcBorders>
              <w:top w:val="single" w:color="auto" w:sz="4" w:space="0"/>
              <w:left w:val="nil"/>
              <w:bottom w:val="single" w:color="auto" w:sz="4" w:space="0"/>
              <w:right w:val="single" w:color="000000" w:sz="4" w:space="0"/>
            </w:tcBorders>
            <w:noWrap/>
            <w:vAlign w:val="center"/>
          </w:tcPr>
          <w:p>
            <w:pPr>
              <w:jc w:val="center"/>
              <w:rPr>
                <w:b/>
                <w:color w:val="000000"/>
                <w:kern w:val="0"/>
                <w:sz w:val="22"/>
                <w:szCs w:val="24"/>
              </w:rPr>
            </w:pPr>
            <w:r>
              <w:rPr>
                <w:rFonts w:hint="eastAsia" w:ascii="宋体" w:hAnsi="宋体"/>
                <w:b/>
                <w:color w:val="000000"/>
                <w:kern w:val="0"/>
                <w:sz w:val="22"/>
                <w:szCs w:val="24"/>
              </w:rPr>
              <w:t>公用经费合计</w:t>
            </w:r>
          </w:p>
        </w:tc>
        <w:tc>
          <w:tcPr>
            <w:tcW w:w="1660" w:type="dxa"/>
            <w:tcBorders>
              <w:top w:val="single" w:color="auto" w:sz="4" w:space="0"/>
              <w:left w:val="nil"/>
              <w:bottom w:val="single" w:color="auto" w:sz="4" w:space="0"/>
              <w:right w:val="single" w:color="auto" w:sz="4" w:space="0"/>
            </w:tcBorders>
            <w:noWrap/>
            <w:vAlign w:val="center"/>
          </w:tcPr>
          <w:p>
            <w:pPr>
              <w:jc w:val="center"/>
              <w:rPr>
                <w:color w:val="000000"/>
                <w:kern w:val="0"/>
                <w:sz w:val="22"/>
                <w:szCs w:val="24"/>
              </w:rPr>
            </w:pPr>
            <w:r>
              <w:rPr>
                <w:rFonts w:ascii="宋体" w:hAnsi="宋体"/>
                <w:color w:val="000000"/>
                <w:kern w:val="0"/>
                <w:sz w:val="22"/>
                <w:szCs w:val="24"/>
              </w:rPr>
              <w:t>481.73</w:t>
            </w:r>
          </w:p>
        </w:tc>
      </w:tr>
      <w:tr>
        <w:tblPrEx>
          <w:tblCellMar>
            <w:top w:w="0" w:type="dxa"/>
            <w:left w:w="108" w:type="dxa"/>
            <w:bottom w:w="0" w:type="dxa"/>
            <w:right w:w="108" w:type="dxa"/>
          </w:tblCellMar>
        </w:tblPrEx>
        <w:trPr>
          <w:trHeight w:val="270" w:hRule="atLeast"/>
        </w:trPr>
        <w:tc>
          <w:tcPr>
            <w:tcW w:w="11912" w:type="dxa"/>
            <w:gridSpan w:val="6"/>
            <w:tcBorders>
              <w:top w:val="single" w:color="auto" w:sz="4" w:space="0"/>
              <w:left w:val="nil"/>
              <w:bottom w:val="nil"/>
              <w:right w:val="nil"/>
            </w:tcBorders>
            <w:noWrap/>
            <w:vAlign w:val="center"/>
          </w:tcPr>
          <w:p>
            <w:pPr>
              <w:jc w:val="left"/>
              <w:rPr>
                <w:color w:val="000000"/>
                <w:kern w:val="0"/>
                <w:sz w:val="22"/>
                <w:szCs w:val="24"/>
              </w:rPr>
            </w:pPr>
            <w:r>
              <w:rPr>
                <w:rFonts w:hint="eastAsia" w:ascii="宋体" w:hAnsi="宋体"/>
                <w:color w:val="000000"/>
                <w:kern w:val="0"/>
                <w:sz w:val="22"/>
                <w:szCs w:val="24"/>
              </w:rPr>
              <w:t>注：本表反映本年度一般公共预算财政拨款基本支出明细情况。</w:t>
            </w:r>
          </w:p>
        </w:tc>
      </w:tr>
    </w:tbl>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tbl>
      <w:tblPr>
        <w:tblStyle w:val="6"/>
        <w:tblW w:w="0" w:type="auto"/>
        <w:tblInd w:w="93" w:type="dxa"/>
        <w:tblLayout w:type="fixed"/>
        <w:tblCellMar>
          <w:top w:w="0" w:type="dxa"/>
          <w:left w:w="108" w:type="dxa"/>
          <w:bottom w:w="0" w:type="dxa"/>
          <w:right w:w="108" w:type="dxa"/>
        </w:tblCellMar>
      </w:tblPr>
      <w:tblGrid>
        <w:gridCol w:w="5420"/>
        <w:gridCol w:w="3526"/>
        <w:gridCol w:w="3827"/>
      </w:tblGrid>
      <w:tr>
        <w:tblPrEx>
          <w:tblCellMar>
            <w:top w:w="0" w:type="dxa"/>
            <w:left w:w="108" w:type="dxa"/>
            <w:bottom w:w="0" w:type="dxa"/>
            <w:right w:w="108" w:type="dxa"/>
          </w:tblCellMar>
        </w:tblPrEx>
        <w:trPr>
          <w:trHeight w:val="960" w:hRule="atLeast"/>
        </w:trPr>
        <w:tc>
          <w:tcPr>
            <w:tcW w:w="12773" w:type="dxa"/>
            <w:gridSpan w:val="3"/>
            <w:tcBorders>
              <w:top w:val="nil"/>
              <w:left w:val="nil"/>
              <w:bottom w:val="nil"/>
              <w:right w:val="nil"/>
            </w:tcBorders>
            <w:vAlign w:val="center"/>
          </w:tcPr>
          <w:p>
            <w:pPr>
              <w:jc w:val="center"/>
              <w:rPr>
                <w:rFonts w:ascii="方正小标宋简体" w:hAnsi="宋体" w:eastAsia="方正小标宋简体"/>
                <w:color w:val="000000"/>
                <w:kern w:val="0"/>
                <w:sz w:val="40"/>
                <w:szCs w:val="24"/>
              </w:rPr>
            </w:pPr>
            <w:r>
              <w:rPr>
                <w:rFonts w:hint="eastAsia" w:ascii="方正小标宋简体" w:hAnsi="宋体" w:eastAsia="方正小标宋简体"/>
                <w:color w:val="000000"/>
                <w:kern w:val="0"/>
                <w:sz w:val="40"/>
                <w:szCs w:val="24"/>
              </w:rPr>
              <w:t>一般公共预算财政拨款“三公”经费支出决算表</w:t>
            </w:r>
          </w:p>
        </w:tc>
      </w:tr>
      <w:tr>
        <w:tblPrEx>
          <w:tblCellMar>
            <w:top w:w="0" w:type="dxa"/>
            <w:left w:w="108" w:type="dxa"/>
            <w:bottom w:w="0" w:type="dxa"/>
            <w:right w:w="108" w:type="dxa"/>
          </w:tblCellMar>
        </w:tblPrEx>
        <w:trPr>
          <w:trHeight w:val="360" w:hRule="atLeast"/>
        </w:trPr>
        <w:tc>
          <w:tcPr>
            <w:tcW w:w="12773" w:type="dxa"/>
            <w:gridSpan w:val="3"/>
            <w:tcBorders>
              <w:top w:val="nil"/>
              <w:left w:val="nil"/>
              <w:bottom w:val="nil"/>
              <w:right w:val="nil"/>
            </w:tcBorders>
            <w:vAlign w:val="center"/>
          </w:tcPr>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09</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70" w:hRule="atLeast"/>
        </w:trPr>
        <w:tc>
          <w:tcPr>
            <w:tcW w:w="5420" w:type="dxa"/>
            <w:tcBorders>
              <w:top w:val="nil"/>
              <w:left w:val="nil"/>
              <w:bottom w:val="single" w:color="auto" w:sz="8" w:space="0"/>
              <w:right w:val="nil"/>
            </w:tcBorders>
            <w:shd w:val="clear" w:color="auto" w:fill="FFFFFF" w:themeFill="background1"/>
            <w:vAlign w:val="center"/>
          </w:tcPr>
          <w:p>
            <w:pPr>
              <w:jc w:val="left"/>
              <w:rPr>
                <w:color w:val="000000"/>
                <w:kern w:val="0"/>
                <w:sz w:val="18"/>
                <w:szCs w:val="24"/>
              </w:rPr>
            </w:pPr>
            <w:r>
              <w:rPr>
                <w:rFonts w:hint="eastAsia" w:ascii="宋体" w:hAnsi="宋体"/>
                <w:color w:val="000000"/>
                <w:kern w:val="0"/>
                <w:sz w:val="18"/>
                <w:szCs w:val="24"/>
              </w:rPr>
              <w:t>单位名称：</w:t>
            </w:r>
            <w:r>
              <w:rPr>
                <w:rFonts w:ascii="宋体" w:hAnsi="宋体"/>
                <w:color w:val="000000"/>
                <w:kern w:val="0"/>
                <w:sz w:val="18"/>
                <w:szCs w:val="24"/>
              </w:rPr>
              <w:t xml:space="preserve"> </w:t>
            </w:r>
            <w:r>
              <w:rPr>
                <w:rFonts w:hint="eastAsia" w:ascii="宋体" w:hAnsi="宋体"/>
                <w:color w:val="000000"/>
                <w:kern w:val="0"/>
                <w:sz w:val="18"/>
                <w:szCs w:val="24"/>
              </w:rPr>
              <w:t>岱山县中医院</w:t>
            </w:r>
          </w:p>
        </w:tc>
        <w:tc>
          <w:tcPr>
            <w:tcW w:w="3526" w:type="dxa"/>
            <w:tcBorders>
              <w:top w:val="nil"/>
              <w:left w:val="nil"/>
              <w:bottom w:val="nil"/>
              <w:right w:val="nil"/>
            </w:tcBorders>
            <w:vAlign w:val="center"/>
          </w:tcPr>
          <w:p>
            <w:pPr>
              <w:jc w:val="left"/>
              <w:rPr>
                <w:color w:val="000000"/>
                <w:kern w:val="0"/>
                <w:sz w:val="18"/>
                <w:szCs w:val="24"/>
              </w:rPr>
            </w:pPr>
            <w:r>
              <w:rPr>
                <w:rFonts w:hint="eastAsia" w:ascii="宋体" w:hAnsi="宋体"/>
                <w:color w:val="000000"/>
                <w:kern w:val="0"/>
                <w:sz w:val="18"/>
                <w:szCs w:val="24"/>
              </w:rPr>
              <w:t>　</w:t>
            </w:r>
          </w:p>
        </w:tc>
        <w:tc>
          <w:tcPr>
            <w:tcW w:w="3827" w:type="dxa"/>
            <w:tcBorders>
              <w:top w:val="nil"/>
              <w:left w:val="nil"/>
              <w:bottom w:val="single" w:color="auto" w:sz="8" w:space="0"/>
              <w:right w:val="nil"/>
            </w:tcBorders>
            <w:shd w:val="clear" w:color="auto" w:fill="FFFFFF" w:themeFill="background1"/>
            <w:vAlign w:val="center"/>
          </w:tcPr>
          <w:p>
            <w:pPr>
              <w:jc w:val="right"/>
              <w:rPr>
                <w:color w:val="000000"/>
                <w:kern w:val="0"/>
                <w:sz w:val="18"/>
                <w:szCs w:val="24"/>
              </w:rPr>
            </w:pPr>
            <w:r>
              <w:rPr>
                <w:rFonts w:hint="eastAsia" w:ascii="宋体" w:hAnsi="宋体"/>
                <w:color w:val="000000"/>
                <w:kern w:val="0"/>
                <w:sz w:val="18"/>
                <w:szCs w:val="24"/>
              </w:rPr>
              <w:t>单位：万元</w:t>
            </w:r>
          </w:p>
        </w:tc>
      </w:tr>
      <w:tr>
        <w:tblPrEx>
          <w:tblCellMar>
            <w:top w:w="0" w:type="dxa"/>
            <w:left w:w="108" w:type="dxa"/>
            <w:bottom w:w="0" w:type="dxa"/>
            <w:right w:w="108" w:type="dxa"/>
          </w:tblCellMar>
        </w:tblPrEx>
        <w:trPr>
          <w:trHeight w:val="522" w:hRule="atLeast"/>
        </w:trPr>
        <w:tc>
          <w:tcPr>
            <w:tcW w:w="5420" w:type="dxa"/>
            <w:tcBorders>
              <w:top w:val="single" w:color="auto" w:sz="8" w:space="0"/>
              <w:left w:val="single" w:color="auto" w:sz="8" w:space="0"/>
              <w:bottom w:val="single" w:color="auto" w:sz="4" w:space="0"/>
              <w:right w:val="single" w:color="auto" w:sz="4" w:space="0"/>
            </w:tcBorders>
            <w:vAlign w:val="center"/>
          </w:tcPr>
          <w:p>
            <w:pPr>
              <w:jc w:val="center"/>
              <w:rPr>
                <w:color w:val="000000"/>
                <w:kern w:val="0"/>
                <w:sz w:val="24"/>
                <w:szCs w:val="24"/>
              </w:rPr>
            </w:pPr>
            <w:r>
              <w:rPr>
                <w:rFonts w:hint="eastAsia" w:ascii="宋体" w:hAnsi="宋体"/>
                <w:color w:val="000000"/>
                <w:kern w:val="0"/>
                <w:sz w:val="24"/>
                <w:szCs w:val="24"/>
              </w:rPr>
              <w:t>项</w:t>
            </w:r>
            <w:r>
              <w:rPr>
                <w:rFonts w:ascii="宋体" w:hAnsi="宋体"/>
                <w:color w:val="000000"/>
                <w:kern w:val="0"/>
                <w:sz w:val="24"/>
                <w:szCs w:val="24"/>
              </w:rPr>
              <w:t xml:space="preserve">  </w:t>
            </w:r>
            <w:r>
              <w:rPr>
                <w:rFonts w:hint="eastAsia" w:ascii="宋体" w:hAnsi="宋体"/>
                <w:color w:val="000000"/>
                <w:kern w:val="0"/>
                <w:sz w:val="24"/>
                <w:szCs w:val="24"/>
              </w:rPr>
              <w:t>目</w:t>
            </w:r>
          </w:p>
        </w:tc>
        <w:tc>
          <w:tcPr>
            <w:tcW w:w="3526" w:type="dxa"/>
            <w:tcBorders>
              <w:top w:val="single" w:color="auto" w:sz="8" w:space="0"/>
              <w:left w:val="nil"/>
              <w:bottom w:val="single" w:color="auto" w:sz="4" w:space="0"/>
              <w:right w:val="single" w:color="auto" w:sz="4" w:space="0"/>
            </w:tcBorders>
            <w:noWrap/>
            <w:vAlign w:val="center"/>
          </w:tcPr>
          <w:p>
            <w:pPr>
              <w:jc w:val="center"/>
              <w:rPr>
                <w:color w:val="000000"/>
                <w:kern w:val="0"/>
                <w:sz w:val="22"/>
                <w:szCs w:val="24"/>
              </w:rPr>
            </w:pPr>
            <w:r>
              <w:rPr>
                <w:rFonts w:hint="eastAsia" w:ascii="宋体" w:hAnsi="宋体"/>
                <w:color w:val="000000"/>
                <w:kern w:val="0"/>
                <w:sz w:val="22"/>
                <w:szCs w:val="24"/>
              </w:rPr>
              <w:t>预算数</w:t>
            </w:r>
          </w:p>
        </w:tc>
        <w:tc>
          <w:tcPr>
            <w:tcW w:w="3827" w:type="dxa"/>
            <w:tcBorders>
              <w:top w:val="single" w:color="auto" w:sz="8" w:space="0"/>
              <w:left w:val="nil"/>
              <w:bottom w:val="single" w:color="auto" w:sz="4" w:space="0"/>
              <w:right w:val="single" w:color="auto" w:sz="8" w:space="0"/>
            </w:tcBorders>
            <w:noWrap/>
            <w:vAlign w:val="center"/>
          </w:tcPr>
          <w:p>
            <w:pPr>
              <w:jc w:val="center"/>
              <w:rPr>
                <w:color w:val="000000"/>
                <w:kern w:val="0"/>
                <w:sz w:val="22"/>
                <w:szCs w:val="24"/>
              </w:rPr>
            </w:pPr>
            <w:r>
              <w:rPr>
                <w:rFonts w:hint="eastAsia" w:ascii="宋体" w:hAnsi="宋体"/>
                <w:color w:val="000000"/>
                <w:kern w:val="0"/>
                <w:sz w:val="22"/>
                <w:szCs w:val="24"/>
              </w:rPr>
              <w:t>决算数</w:t>
            </w:r>
          </w:p>
        </w:tc>
      </w:tr>
      <w:tr>
        <w:tblPrEx>
          <w:tblCellMar>
            <w:top w:w="0" w:type="dxa"/>
            <w:left w:w="108" w:type="dxa"/>
            <w:bottom w:w="0" w:type="dxa"/>
            <w:right w:w="108" w:type="dxa"/>
          </w:tblCellMar>
        </w:tblPrEx>
        <w:trPr>
          <w:trHeight w:val="522" w:hRule="atLeast"/>
        </w:trPr>
        <w:tc>
          <w:tcPr>
            <w:tcW w:w="5420"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hint="eastAsia" w:ascii="宋体" w:hAnsi="宋体"/>
                <w:color w:val="000000"/>
                <w:kern w:val="0"/>
                <w:sz w:val="22"/>
                <w:szCs w:val="24"/>
              </w:rPr>
              <w:t>“三公”经费支出</w:t>
            </w:r>
          </w:p>
        </w:tc>
        <w:tc>
          <w:tcPr>
            <w:tcW w:w="3526" w:type="dxa"/>
            <w:tcBorders>
              <w:top w:val="nil"/>
              <w:left w:val="nil"/>
              <w:bottom w:val="single" w:color="auto" w:sz="4" w:space="0"/>
              <w:right w:val="single" w:color="auto" w:sz="4" w:space="0"/>
            </w:tcBorders>
            <w:vAlign w:val="center"/>
          </w:tcPr>
          <w:p>
            <w:pPr>
              <w:jc w:val="left"/>
              <w:rPr>
                <w:color w:val="000000"/>
                <w:kern w:val="0"/>
                <w:sz w:val="24"/>
                <w:szCs w:val="24"/>
              </w:rPr>
            </w:pPr>
            <w:r>
              <w:rPr>
                <w:rFonts w:hint="eastAsia" w:ascii="宋体" w:hAnsi="宋体"/>
                <w:color w:val="000000"/>
                <w:kern w:val="0"/>
                <w:sz w:val="24"/>
                <w:szCs w:val="24"/>
              </w:rPr>
              <w:t>　</w:t>
            </w:r>
            <w:r>
              <w:rPr>
                <w:rFonts w:ascii="宋体"/>
                <w:color w:val="000000"/>
                <w:kern w:val="0"/>
                <w:sz w:val="24"/>
                <w:szCs w:val="24"/>
              </w:rPr>
              <w:t>0</w:t>
            </w:r>
          </w:p>
        </w:tc>
        <w:tc>
          <w:tcPr>
            <w:tcW w:w="3827" w:type="dxa"/>
            <w:tcBorders>
              <w:top w:val="nil"/>
              <w:left w:val="nil"/>
              <w:bottom w:val="single" w:color="auto" w:sz="4"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r>
      <w:tr>
        <w:tblPrEx>
          <w:tblCellMar>
            <w:top w:w="0" w:type="dxa"/>
            <w:left w:w="108" w:type="dxa"/>
            <w:bottom w:w="0" w:type="dxa"/>
            <w:right w:w="108" w:type="dxa"/>
          </w:tblCellMar>
        </w:tblPrEx>
        <w:trPr>
          <w:trHeight w:val="522" w:hRule="atLeast"/>
        </w:trPr>
        <w:tc>
          <w:tcPr>
            <w:tcW w:w="5420"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ascii="宋体" w:hAnsi="宋体"/>
                <w:color w:val="000000"/>
                <w:kern w:val="0"/>
                <w:sz w:val="22"/>
                <w:szCs w:val="24"/>
              </w:rPr>
              <w:t xml:space="preserve">  1</w:t>
            </w:r>
            <w:r>
              <w:rPr>
                <w:rFonts w:hint="eastAsia" w:ascii="宋体" w:hAnsi="宋体"/>
                <w:color w:val="000000"/>
                <w:kern w:val="0"/>
                <w:sz w:val="22"/>
                <w:szCs w:val="24"/>
              </w:rPr>
              <w:t>．因公出国（境）费</w:t>
            </w:r>
          </w:p>
        </w:tc>
        <w:tc>
          <w:tcPr>
            <w:tcW w:w="3526" w:type="dxa"/>
            <w:tcBorders>
              <w:top w:val="nil"/>
              <w:left w:val="nil"/>
              <w:bottom w:val="single" w:color="auto" w:sz="4" w:space="0"/>
              <w:right w:val="single" w:color="auto" w:sz="4" w:space="0"/>
            </w:tcBorders>
            <w:vAlign w:val="center"/>
          </w:tcPr>
          <w:p>
            <w:pPr>
              <w:jc w:val="left"/>
              <w:rPr>
                <w:color w:val="000000"/>
                <w:kern w:val="0"/>
                <w:sz w:val="24"/>
                <w:szCs w:val="24"/>
              </w:rPr>
            </w:pPr>
            <w:r>
              <w:rPr>
                <w:rFonts w:hint="eastAsia" w:ascii="宋体" w:hAnsi="宋体"/>
                <w:color w:val="000000"/>
                <w:kern w:val="0"/>
                <w:sz w:val="24"/>
                <w:szCs w:val="24"/>
              </w:rPr>
              <w:t>　</w:t>
            </w:r>
            <w:r>
              <w:rPr>
                <w:rFonts w:ascii="宋体"/>
                <w:color w:val="000000"/>
                <w:kern w:val="0"/>
                <w:sz w:val="24"/>
                <w:szCs w:val="24"/>
              </w:rPr>
              <w:t>0</w:t>
            </w:r>
          </w:p>
        </w:tc>
        <w:tc>
          <w:tcPr>
            <w:tcW w:w="3827" w:type="dxa"/>
            <w:tcBorders>
              <w:top w:val="nil"/>
              <w:left w:val="nil"/>
              <w:bottom w:val="single" w:color="auto" w:sz="4"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r>
      <w:tr>
        <w:tblPrEx>
          <w:tblCellMar>
            <w:top w:w="0" w:type="dxa"/>
            <w:left w:w="108" w:type="dxa"/>
            <w:bottom w:w="0" w:type="dxa"/>
            <w:right w:w="108" w:type="dxa"/>
          </w:tblCellMar>
        </w:tblPrEx>
        <w:trPr>
          <w:trHeight w:val="522" w:hRule="atLeast"/>
        </w:trPr>
        <w:tc>
          <w:tcPr>
            <w:tcW w:w="5420" w:type="dxa"/>
            <w:tcBorders>
              <w:top w:val="nil"/>
              <w:left w:val="single" w:color="auto" w:sz="8" w:space="0"/>
              <w:bottom w:val="single" w:color="auto" w:sz="4" w:space="0"/>
              <w:right w:val="single" w:color="auto" w:sz="4" w:space="0"/>
            </w:tcBorders>
            <w:vAlign w:val="center"/>
          </w:tcPr>
          <w:p>
            <w:pPr>
              <w:jc w:val="left"/>
              <w:rPr>
                <w:color w:val="000000"/>
                <w:kern w:val="0"/>
                <w:sz w:val="22"/>
                <w:szCs w:val="24"/>
              </w:rPr>
            </w:pPr>
            <w:r>
              <w:rPr>
                <w:rFonts w:ascii="宋体" w:hAnsi="宋体"/>
                <w:color w:val="000000"/>
                <w:kern w:val="0"/>
                <w:sz w:val="22"/>
                <w:szCs w:val="24"/>
              </w:rPr>
              <w:t xml:space="preserve">  2</w:t>
            </w:r>
            <w:r>
              <w:rPr>
                <w:rFonts w:hint="eastAsia" w:ascii="宋体" w:hAnsi="宋体"/>
                <w:color w:val="000000"/>
                <w:kern w:val="0"/>
                <w:sz w:val="22"/>
                <w:szCs w:val="24"/>
              </w:rPr>
              <w:t>．公务用车购置及运行维护费</w:t>
            </w:r>
          </w:p>
        </w:tc>
        <w:tc>
          <w:tcPr>
            <w:tcW w:w="3526" w:type="dxa"/>
            <w:tcBorders>
              <w:top w:val="nil"/>
              <w:left w:val="nil"/>
              <w:bottom w:val="single" w:color="auto" w:sz="4" w:space="0"/>
              <w:right w:val="single" w:color="auto" w:sz="4" w:space="0"/>
            </w:tcBorders>
            <w:vAlign w:val="center"/>
          </w:tcPr>
          <w:p>
            <w:pPr>
              <w:jc w:val="left"/>
              <w:rPr>
                <w:color w:val="000000"/>
                <w:kern w:val="0"/>
                <w:sz w:val="24"/>
                <w:szCs w:val="24"/>
              </w:rPr>
            </w:pPr>
            <w:r>
              <w:rPr>
                <w:rFonts w:hint="eastAsia" w:ascii="宋体" w:hAnsi="宋体"/>
                <w:color w:val="000000"/>
                <w:kern w:val="0"/>
                <w:sz w:val="24"/>
                <w:szCs w:val="24"/>
              </w:rPr>
              <w:t>　</w:t>
            </w:r>
            <w:r>
              <w:rPr>
                <w:rFonts w:ascii="宋体"/>
                <w:color w:val="000000"/>
                <w:kern w:val="0"/>
                <w:sz w:val="24"/>
                <w:szCs w:val="24"/>
              </w:rPr>
              <w:t>0</w:t>
            </w:r>
          </w:p>
        </w:tc>
        <w:tc>
          <w:tcPr>
            <w:tcW w:w="3827" w:type="dxa"/>
            <w:tcBorders>
              <w:top w:val="nil"/>
              <w:left w:val="nil"/>
              <w:bottom w:val="single" w:color="auto" w:sz="4"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r>
      <w:tr>
        <w:tblPrEx>
          <w:tblCellMar>
            <w:top w:w="0" w:type="dxa"/>
            <w:left w:w="108" w:type="dxa"/>
            <w:bottom w:w="0" w:type="dxa"/>
            <w:right w:w="108" w:type="dxa"/>
          </w:tblCellMar>
        </w:tblPrEx>
        <w:trPr>
          <w:trHeight w:val="522" w:hRule="atLeast"/>
        </w:trPr>
        <w:tc>
          <w:tcPr>
            <w:tcW w:w="5420" w:type="dxa"/>
            <w:tcBorders>
              <w:top w:val="nil"/>
              <w:left w:val="single" w:color="auto" w:sz="8" w:space="0"/>
              <w:bottom w:val="single" w:color="auto" w:sz="4" w:space="0"/>
              <w:right w:val="single" w:color="auto" w:sz="4" w:space="0"/>
            </w:tcBorders>
            <w:noWrap/>
            <w:vAlign w:val="center"/>
          </w:tcPr>
          <w:p>
            <w:pPr>
              <w:jc w:val="left"/>
              <w:rPr>
                <w:color w:val="000000"/>
                <w:kern w:val="0"/>
                <w:sz w:val="22"/>
                <w:szCs w:val="24"/>
              </w:rPr>
            </w:pPr>
            <w:r>
              <w:rPr>
                <w:rFonts w:ascii="宋体" w:hAnsi="宋体"/>
                <w:color w:val="000000"/>
                <w:kern w:val="0"/>
                <w:sz w:val="22"/>
                <w:szCs w:val="24"/>
              </w:rPr>
              <w:t xml:space="preserve">    </w:t>
            </w:r>
            <w:r>
              <w:rPr>
                <w:rFonts w:hint="eastAsia" w:ascii="宋体" w:hAnsi="宋体"/>
                <w:color w:val="000000"/>
                <w:kern w:val="0"/>
                <w:sz w:val="22"/>
                <w:szCs w:val="24"/>
              </w:rPr>
              <w:t>（</w:t>
            </w:r>
            <w:r>
              <w:rPr>
                <w:rFonts w:ascii="宋体" w:hAnsi="宋体"/>
                <w:color w:val="000000"/>
                <w:kern w:val="0"/>
                <w:sz w:val="22"/>
                <w:szCs w:val="24"/>
              </w:rPr>
              <w:t>1</w:t>
            </w:r>
            <w:r>
              <w:rPr>
                <w:rFonts w:hint="eastAsia" w:ascii="宋体" w:hAnsi="宋体"/>
                <w:color w:val="000000"/>
                <w:kern w:val="0"/>
                <w:sz w:val="22"/>
                <w:szCs w:val="24"/>
              </w:rPr>
              <w:t>）公务用车购置费</w:t>
            </w:r>
          </w:p>
        </w:tc>
        <w:tc>
          <w:tcPr>
            <w:tcW w:w="3526" w:type="dxa"/>
            <w:tcBorders>
              <w:top w:val="nil"/>
              <w:left w:val="nil"/>
              <w:bottom w:val="single" w:color="auto" w:sz="4"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c>
          <w:tcPr>
            <w:tcW w:w="3827" w:type="dxa"/>
            <w:tcBorders>
              <w:top w:val="nil"/>
              <w:left w:val="nil"/>
              <w:bottom w:val="single" w:color="auto" w:sz="4"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r>
      <w:tr>
        <w:tblPrEx>
          <w:tblCellMar>
            <w:top w:w="0" w:type="dxa"/>
            <w:left w:w="108" w:type="dxa"/>
            <w:bottom w:w="0" w:type="dxa"/>
            <w:right w:w="108" w:type="dxa"/>
          </w:tblCellMar>
        </w:tblPrEx>
        <w:trPr>
          <w:trHeight w:val="522" w:hRule="atLeast"/>
        </w:trPr>
        <w:tc>
          <w:tcPr>
            <w:tcW w:w="5420" w:type="dxa"/>
            <w:tcBorders>
              <w:top w:val="nil"/>
              <w:left w:val="single" w:color="auto" w:sz="8" w:space="0"/>
              <w:bottom w:val="single" w:color="auto" w:sz="4" w:space="0"/>
              <w:right w:val="single" w:color="auto" w:sz="4" w:space="0"/>
            </w:tcBorders>
            <w:noWrap/>
            <w:vAlign w:val="center"/>
          </w:tcPr>
          <w:p>
            <w:pPr>
              <w:jc w:val="left"/>
              <w:rPr>
                <w:color w:val="000000"/>
                <w:kern w:val="0"/>
                <w:sz w:val="22"/>
                <w:szCs w:val="24"/>
              </w:rPr>
            </w:pPr>
            <w:r>
              <w:rPr>
                <w:rFonts w:ascii="宋体" w:hAnsi="宋体"/>
                <w:color w:val="000000"/>
                <w:kern w:val="0"/>
                <w:sz w:val="22"/>
                <w:szCs w:val="24"/>
              </w:rPr>
              <w:t xml:space="preserve">    </w:t>
            </w:r>
            <w:r>
              <w:rPr>
                <w:rFonts w:hint="eastAsia" w:ascii="宋体" w:hAnsi="宋体"/>
                <w:color w:val="000000"/>
                <w:kern w:val="0"/>
                <w:sz w:val="22"/>
                <w:szCs w:val="24"/>
              </w:rPr>
              <w:t>（</w:t>
            </w:r>
            <w:r>
              <w:rPr>
                <w:rFonts w:ascii="宋体" w:hAnsi="宋体"/>
                <w:color w:val="000000"/>
                <w:kern w:val="0"/>
                <w:sz w:val="22"/>
                <w:szCs w:val="24"/>
              </w:rPr>
              <w:t>2</w:t>
            </w:r>
            <w:r>
              <w:rPr>
                <w:rFonts w:hint="eastAsia" w:ascii="宋体" w:hAnsi="宋体"/>
                <w:color w:val="000000"/>
                <w:kern w:val="0"/>
                <w:sz w:val="22"/>
                <w:szCs w:val="24"/>
              </w:rPr>
              <w:t>）公务用车运行维护费</w:t>
            </w:r>
          </w:p>
        </w:tc>
        <w:tc>
          <w:tcPr>
            <w:tcW w:w="3526" w:type="dxa"/>
            <w:tcBorders>
              <w:top w:val="nil"/>
              <w:left w:val="nil"/>
              <w:bottom w:val="single" w:color="auto" w:sz="4"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c>
          <w:tcPr>
            <w:tcW w:w="3827" w:type="dxa"/>
            <w:tcBorders>
              <w:top w:val="nil"/>
              <w:left w:val="nil"/>
              <w:bottom w:val="single" w:color="auto" w:sz="4"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r>
      <w:tr>
        <w:tblPrEx>
          <w:tblCellMar>
            <w:top w:w="0" w:type="dxa"/>
            <w:left w:w="108" w:type="dxa"/>
            <w:bottom w:w="0" w:type="dxa"/>
            <w:right w:w="108" w:type="dxa"/>
          </w:tblCellMar>
        </w:tblPrEx>
        <w:trPr>
          <w:trHeight w:val="522" w:hRule="atLeast"/>
        </w:trPr>
        <w:tc>
          <w:tcPr>
            <w:tcW w:w="5420" w:type="dxa"/>
            <w:tcBorders>
              <w:top w:val="nil"/>
              <w:left w:val="single" w:color="auto" w:sz="8" w:space="0"/>
              <w:bottom w:val="single" w:color="auto" w:sz="8" w:space="0"/>
              <w:right w:val="single" w:color="auto" w:sz="4" w:space="0"/>
            </w:tcBorders>
            <w:noWrap/>
            <w:vAlign w:val="center"/>
          </w:tcPr>
          <w:p>
            <w:pPr>
              <w:jc w:val="left"/>
              <w:rPr>
                <w:color w:val="000000"/>
                <w:kern w:val="0"/>
                <w:sz w:val="22"/>
                <w:szCs w:val="24"/>
              </w:rPr>
            </w:pPr>
            <w:r>
              <w:rPr>
                <w:rFonts w:ascii="宋体" w:hAnsi="宋体"/>
                <w:color w:val="000000"/>
                <w:kern w:val="0"/>
                <w:sz w:val="22"/>
                <w:szCs w:val="24"/>
              </w:rPr>
              <w:t xml:space="preserve">  3</w:t>
            </w:r>
            <w:r>
              <w:rPr>
                <w:rFonts w:hint="eastAsia" w:ascii="宋体" w:hAnsi="宋体"/>
                <w:color w:val="000000"/>
                <w:kern w:val="0"/>
                <w:sz w:val="22"/>
                <w:szCs w:val="24"/>
              </w:rPr>
              <w:t>．公务接待费</w:t>
            </w:r>
          </w:p>
        </w:tc>
        <w:tc>
          <w:tcPr>
            <w:tcW w:w="3526" w:type="dxa"/>
            <w:tcBorders>
              <w:top w:val="nil"/>
              <w:left w:val="nil"/>
              <w:bottom w:val="single" w:color="auto" w:sz="8" w:space="0"/>
              <w:right w:val="single" w:color="auto" w:sz="4"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c>
          <w:tcPr>
            <w:tcW w:w="3827" w:type="dxa"/>
            <w:tcBorders>
              <w:top w:val="nil"/>
              <w:left w:val="nil"/>
              <w:bottom w:val="single" w:color="auto" w:sz="8"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r>
              <w:rPr>
                <w:rFonts w:ascii="宋体"/>
                <w:color w:val="000000"/>
                <w:kern w:val="0"/>
                <w:sz w:val="22"/>
                <w:szCs w:val="24"/>
              </w:rPr>
              <w:t>0</w:t>
            </w:r>
          </w:p>
        </w:tc>
      </w:tr>
      <w:tr>
        <w:tblPrEx>
          <w:tblCellMar>
            <w:top w:w="0" w:type="dxa"/>
            <w:left w:w="108" w:type="dxa"/>
            <w:bottom w:w="0" w:type="dxa"/>
            <w:right w:w="108" w:type="dxa"/>
          </w:tblCellMar>
        </w:tblPrEx>
        <w:trPr>
          <w:trHeight w:val="522" w:hRule="atLeast"/>
        </w:trPr>
        <w:tc>
          <w:tcPr>
            <w:tcW w:w="12773" w:type="dxa"/>
            <w:gridSpan w:val="3"/>
            <w:vMerge w:val="restart"/>
            <w:tcBorders>
              <w:top w:val="nil"/>
              <w:left w:val="nil"/>
              <w:bottom w:val="nil"/>
              <w:right w:val="nil"/>
            </w:tcBorders>
            <w:vAlign w:val="center"/>
          </w:tcPr>
          <w:p>
            <w:pPr>
              <w:jc w:val="left"/>
              <w:rPr>
                <w:color w:val="000000"/>
                <w:kern w:val="0"/>
                <w:sz w:val="22"/>
                <w:szCs w:val="24"/>
              </w:rPr>
            </w:pPr>
            <w:r>
              <w:rPr>
                <w:rFonts w:hint="eastAsia" w:ascii="宋体" w:hAnsi="宋体"/>
                <w:color w:val="000000"/>
                <w:kern w:val="0"/>
                <w:sz w:val="22"/>
                <w:szCs w:val="24"/>
              </w:rPr>
              <w:t>注：本表反应部门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本表金额转化为万元时，因四舍五入可能存在尾差。</w:t>
            </w:r>
          </w:p>
        </w:tc>
      </w:tr>
      <w:tr>
        <w:tblPrEx>
          <w:tblCellMar>
            <w:top w:w="0" w:type="dxa"/>
            <w:left w:w="108" w:type="dxa"/>
            <w:bottom w:w="0" w:type="dxa"/>
            <w:right w:w="108" w:type="dxa"/>
          </w:tblCellMar>
        </w:tblPrEx>
        <w:trPr>
          <w:trHeight w:val="510" w:hRule="atLeast"/>
        </w:trPr>
        <w:tc>
          <w:tcPr>
            <w:tcW w:w="12773" w:type="dxa"/>
            <w:gridSpan w:val="3"/>
            <w:vMerge w:val="continue"/>
            <w:tcBorders>
              <w:top w:val="nil"/>
              <w:left w:val="nil"/>
              <w:bottom w:val="nil"/>
              <w:right w:val="nil"/>
            </w:tcBorders>
            <w:vAlign w:val="center"/>
          </w:tcPr>
          <w:p>
            <w:pPr>
              <w:jc w:val="left"/>
              <w:rPr>
                <w:color w:val="000000"/>
                <w:kern w:val="0"/>
                <w:sz w:val="22"/>
                <w:szCs w:val="24"/>
              </w:rPr>
            </w:pPr>
          </w:p>
        </w:tc>
      </w:tr>
    </w:tbl>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tbl>
      <w:tblPr>
        <w:tblStyle w:val="6"/>
        <w:tblW w:w="0" w:type="auto"/>
        <w:tblInd w:w="93" w:type="dxa"/>
        <w:tblLayout w:type="fixed"/>
        <w:tblCellMar>
          <w:top w:w="0" w:type="dxa"/>
          <w:left w:w="108" w:type="dxa"/>
          <w:bottom w:w="0" w:type="dxa"/>
          <w:right w:w="108" w:type="dxa"/>
        </w:tblCellMar>
      </w:tblPr>
      <w:tblGrid>
        <w:gridCol w:w="1420"/>
        <w:gridCol w:w="2480"/>
        <w:gridCol w:w="1620"/>
        <w:gridCol w:w="1620"/>
        <w:gridCol w:w="1620"/>
        <w:gridCol w:w="1620"/>
        <w:gridCol w:w="1620"/>
        <w:gridCol w:w="1620"/>
      </w:tblGrid>
      <w:tr>
        <w:tblPrEx>
          <w:tblCellMar>
            <w:top w:w="0" w:type="dxa"/>
            <w:left w:w="108" w:type="dxa"/>
            <w:bottom w:w="0" w:type="dxa"/>
            <w:right w:w="108" w:type="dxa"/>
          </w:tblCellMar>
        </w:tblPrEx>
        <w:trPr>
          <w:trHeight w:val="1080" w:hRule="atLeast"/>
        </w:trPr>
        <w:tc>
          <w:tcPr>
            <w:tcW w:w="13620" w:type="dxa"/>
            <w:gridSpan w:val="8"/>
            <w:tcBorders>
              <w:top w:val="nil"/>
              <w:left w:val="nil"/>
              <w:bottom w:val="nil"/>
              <w:right w:val="nil"/>
            </w:tcBorders>
            <w:vAlign w:val="center"/>
          </w:tcPr>
          <w:p>
            <w:pPr>
              <w:jc w:val="center"/>
              <w:rPr>
                <w:rFonts w:ascii="方正小标宋简体" w:hAnsi="宋体" w:eastAsia="方正小标宋简体"/>
                <w:color w:val="000000"/>
                <w:kern w:val="0"/>
                <w:sz w:val="44"/>
                <w:szCs w:val="24"/>
              </w:rPr>
            </w:pPr>
            <w:r>
              <w:rPr>
                <w:rFonts w:hint="eastAsia" w:ascii="方正小标宋简体" w:hAnsi="宋体" w:eastAsia="方正小标宋简体"/>
                <w:color w:val="000000"/>
                <w:kern w:val="0"/>
                <w:sz w:val="44"/>
                <w:szCs w:val="24"/>
              </w:rPr>
              <w:t>政府性基金财政拨款收入支出决算表</w:t>
            </w:r>
          </w:p>
        </w:tc>
      </w:tr>
      <w:tr>
        <w:tblPrEx>
          <w:tblCellMar>
            <w:top w:w="0" w:type="dxa"/>
            <w:left w:w="108" w:type="dxa"/>
            <w:bottom w:w="0" w:type="dxa"/>
            <w:right w:w="108" w:type="dxa"/>
          </w:tblCellMar>
        </w:tblPrEx>
        <w:trPr>
          <w:trHeight w:val="330" w:hRule="atLeast"/>
        </w:trPr>
        <w:tc>
          <w:tcPr>
            <w:tcW w:w="13620" w:type="dxa"/>
            <w:gridSpan w:val="8"/>
            <w:tcBorders>
              <w:top w:val="nil"/>
              <w:left w:val="nil"/>
              <w:bottom w:val="nil"/>
              <w:right w:val="nil"/>
            </w:tcBorders>
            <w:vAlign w:val="center"/>
          </w:tcPr>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10</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85" w:hRule="atLeast"/>
        </w:trPr>
        <w:tc>
          <w:tcPr>
            <w:tcW w:w="3900" w:type="dxa"/>
            <w:gridSpan w:val="2"/>
            <w:tcBorders>
              <w:top w:val="nil"/>
              <w:left w:val="nil"/>
              <w:bottom w:val="nil"/>
              <w:right w:val="nil"/>
            </w:tcBorders>
            <w:shd w:val="clear" w:color="auto" w:fill="FFFFFF" w:themeFill="background1"/>
            <w:vAlign w:val="center"/>
          </w:tcPr>
          <w:p>
            <w:pPr>
              <w:jc w:val="left"/>
              <w:rPr>
                <w:rFonts w:ascii="????_GBK" w:hAnsi="宋体" w:eastAsia="Times New Roman"/>
                <w:kern w:val="0"/>
                <w:sz w:val="20"/>
                <w:szCs w:val="24"/>
              </w:rPr>
            </w:pPr>
            <w:r>
              <w:rPr>
                <w:rFonts w:hint="eastAsia" w:ascii="宋体" w:hAnsi="宋体" w:cs="宋体"/>
                <w:kern w:val="0"/>
                <w:sz w:val="20"/>
                <w:szCs w:val="24"/>
              </w:rPr>
              <w:t>单位名称：</w:t>
            </w:r>
            <w:r>
              <w:rPr>
                <w:rFonts w:hint="eastAsia" w:ascii="????_GBK" w:hAnsi="宋体" w:eastAsiaTheme="minorEastAsia"/>
                <w:kern w:val="0"/>
                <w:sz w:val="20"/>
                <w:szCs w:val="24"/>
              </w:rPr>
              <w:t>岱山县中医院</w:t>
            </w:r>
            <w:r>
              <w:rPr>
                <w:rFonts w:ascii="????_GBK" w:hAnsi="宋体" w:eastAsia="Times New Roman"/>
                <w:kern w:val="0"/>
                <w:sz w:val="20"/>
                <w:szCs w:val="24"/>
              </w:rPr>
              <w:t xml:space="preserve"> </w:t>
            </w:r>
          </w:p>
        </w:tc>
        <w:tc>
          <w:tcPr>
            <w:tcW w:w="6480" w:type="dxa"/>
            <w:gridSpan w:val="4"/>
            <w:tcBorders>
              <w:top w:val="nil"/>
              <w:left w:val="nil"/>
              <w:bottom w:val="nil"/>
              <w:right w:val="nil"/>
            </w:tcBorders>
            <w:vAlign w:val="center"/>
          </w:tcPr>
          <w:p>
            <w:pPr>
              <w:jc w:val="left"/>
              <w:rPr>
                <w:rFonts w:ascii="????_GBK" w:hAnsi="宋体" w:eastAsia="Times New Roman"/>
                <w:color w:val="000000"/>
                <w:kern w:val="0"/>
                <w:sz w:val="20"/>
                <w:szCs w:val="24"/>
              </w:rPr>
            </w:pPr>
          </w:p>
        </w:tc>
        <w:tc>
          <w:tcPr>
            <w:tcW w:w="3240" w:type="dxa"/>
            <w:gridSpan w:val="2"/>
            <w:tcBorders>
              <w:top w:val="nil"/>
              <w:left w:val="nil"/>
              <w:bottom w:val="nil"/>
              <w:right w:val="nil"/>
            </w:tcBorders>
            <w:shd w:val="clear" w:color="auto" w:fill="FFFFFF" w:themeFill="background1"/>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单位：万元</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科目编码</w:t>
            </w:r>
          </w:p>
        </w:tc>
        <w:tc>
          <w:tcPr>
            <w:tcW w:w="248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科目名称</w:t>
            </w:r>
          </w:p>
        </w:tc>
        <w:tc>
          <w:tcPr>
            <w:tcW w:w="1620"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年初结余和结转</w:t>
            </w:r>
          </w:p>
        </w:tc>
        <w:tc>
          <w:tcPr>
            <w:tcW w:w="1620" w:type="dxa"/>
            <w:vMerge w:val="restart"/>
            <w:tcBorders>
              <w:top w:val="single" w:color="auto" w:sz="8" w:space="0"/>
              <w:left w:val="single" w:color="auto" w:sz="4" w:space="0"/>
              <w:bottom w:val="single" w:color="auto" w:sz="4" w:space="0"/>
              <w:right w:val="nil"/>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本年收入</w:t>
            </w:r>
          </w:p>
        </w:tc>
        <w:tc>
          <w:tcPr>
            <w:tcW w:w="4860"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本年支出</w:t>
            </w:r>
          </w:p>
        </w:tc>
        <w:tc>
          <w:tcPr>
            <w:tcW w:w="1620" w:type="dxa"/>
            <w:vMerge w:val="restart"/>
            <w:tcBorders>
              <w:top w:val="single" w:color="auto" w:sz="8" w:space="0"/>
              <w:left w:val="single" w:color="auto" w:sz="4" w:space="0"/>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年末结转结余</w:t>
            </w:r>
          </w:p>
        </w:tc>
      </w:tr>
      <w:tr>
        <w:tblPrEx>
          <w:tblCellMar>
            <w:top w:w="0" w:type="dxa"/>
            <w:left w:w="108" w:type="dxa"/>
            <w:bottom w:w="0" w:type="dxa"/>
            <w:right w:w="108" w:type="dxa"/>
          </w:tblCellMar>
        </w:tblPrEx>
        <w:trPr>
          <w:trHeight w:val="270" w:hRule="atLeast"/>
        </w:trPr>
        <w:tc>
          <w:tcPr>
            <w:tcW w:w="1420" w:type="dxa"/>
            <w:vMerge w:val="continue"/>
            <w:tcBorders>
              <w:top w:val="single" w:color="auto" w:sz="8" w:space="0"/>
              <w:left w:val="single" w:color="auto" w:sz="8"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248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20" w:type="dxa"/>
            <w:vMerge w:val="continue"/>
            <w:tcBorders>
              <w:top w:val="single" w:color="auto" w:sz="8" w:space="0"/>
              <w:left w:val="single" w:color="auto" w:sz="4" w:space="0"/>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20" w:type="dxa"/>
            <w:vMerge w:val="continue"/>
            <w:tcBorders>
              <w:top w:val="single" w:color="auto" w:sz="8" w:space="0"/>
              <w:left w:val="single" w:color="auto" w:sz="4" w:space="0"/>
              <w:bottom w:val="single" w:color="auto" w:sz="4" w:space="0"/>
              <w:right w:val="nil"/>
            </w:tcBorders>
            <w:vAlign w:val="center"/>
          </w:tcPr>
          <w:p>
            <w:pPr>
              <w:jc w:val="left"/>
              <w:rPr>
                <w:rFonts w:ascii="????_GBK" w:hAnsi="宋体" w:eastAsia="Times New Roman"/>
                <w:color w:val="000000"/>
                <w:kern w:val="0"/>
                <w:sz w:val="20"/>
                <w:szCs w:val="24"/>
              </w:rPr>
            </w:pPr>
          </w:p>
        </w:tc>
        <w:tc>
          <w:tcPr>
            <w:tcW w:w="1620" w:type="dxa"/>
            <w:tcBorders>
              <w:top w:val="nil"/>
              <w:left w:val="single" w:color="auto" w:sz="4" w:space="0"/>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小</w:t>
            </w:r>
            <w:r>
              <w:rPr>
                <w:rFonts w:ascii="????_GBK" w:hAnsi="宋体" w:eastAsia="Times New Roman"/>
                <w:color w:val="000000"/>
                <w:kern w:val="0"/>
                <w:sz w:val="20"/>
                <w:szCs w:val="24"/>
              </w:rPr>
              <w:t xml:space="preserve"> </w:t>
            </w:r>
            <w:r>
              <w:rPr>
                <w:rFonts w:hint="eastAsia" w:ascii="宋体" w:hAnsi="宋体" w:cs="宋体"/>
                <w:color w:val="000000"/>
                <w:kern w:val="0"/>
                <w:sz w:val="20"/>
                <w:szCs w:val="24"/>
              </w:rPr>
              <w:t>计</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基本支出</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项目支出</w:t>
            </w:r>
          </w:p>
        </w:tc>
        <w:tc>
          <w:tcPr>
            <w:tcW w:w="1620" w:type="dxa"/>
            <w:vMerge w:val="continue"/>
            <w:tcBorders>
              <w:top w:val="single" w:color="auto" w:sz="8" w:space="0"/>
              <w:left w:val="single" w:color="auto" w:sz="4" w:space="0"/>
              <w:bottom w:val="single" w:color="auto" w:sz="4" w:space="0"/>
              <w:right w:val="single" w:color="auto" w:sz="8" w:space="0"/>
            </w:tcBorders>
            <w:vAlign w:val="center"/>
          </w:tcPr>
          <w:p>
            <w:pPr>
              <w:jc w:val="left"/>
              <w:rPr>
                <w:rFonts w:ascii="????_GBK" w:hAnsi="宋体" w:eastAsia="Times New Roman"/>
                <w:color w:val="000000"/>
                <w:kern w:val="0"/>
                <w:sz w:val="20"/>
                <w:szCs w:val="24"/>
              </w:rPr>
            </w:pPr>
          </w:p>
        </w:tc>
      </w:tr>
      <w:tr>
        <w:tblPrEx>
          <w:tblCellMar>
            <w:top w:w="0" w:type="dxa"/>
            <w:left w:w="108" w:type="dxa"/>
            <w:bottom w:w="0" w:type="dxa"/>
            <w:right w:w="108" w:type="dxa"/>
          </w:tblCellMar>
        </w:tblPrEx>
        <w:trPr>
          <w:trHeight w:val="499" w:hRule="atLeast"/>
        </w:trPr>
        <w:tc>
          <w:tcPr>
            <w:tcW w:w="1420" w:type="dxa"/>
            <w:vMerge w:val="restart"/>
            <w:tcBorders>
              <w:top w:val="nil"/>
              <w:left w:val="single" w:color="auto" w:sz="8" w:space="0"/>
              <w:bottom w:val="single" w:color="000000" w:sz="4" w:space="0"/>
              <w:right w:val="single" w:color="auto" w:sz="4" w:space="0"/>
            </w:tcBorders>
            <w:vAlign w:val="center"/>
          </w:tcPr>
          <w:p>
            <w:pPr>
              <w:jc w:val="center"/>
              <w:rPr>
                <w:rFonts w:ascii="????_GBK" w:hAnsi="宋体" w:eastAsia="Times New Roman"/>
                <w:color w:val="000000"/>
                <w:kern w:val="0"/>
                <w:sz w:val="20"/>
                <w:szCs w:val="24"/>
              </w:rPr>
            </w:pPr>
            <w:r>
              <w:rPr>
                <w:rFonts w:hint="eastAsia" w:ascii="宋体" w:hAnsi="宋体" w:cs="宋体"/>
                <w:color w:val="000000"/>
                <w:kern w:val="0"/>
                <w:sz w:val="20"/>
                <w:szCs w:val="24"/>
              </w:rPr>
              <w:t>类款项</w:t>
            </w:r>
          </w:p>
        </w:tc>
        <w:tc>
          <w:tcPr>
            <w:tcW w:w="248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栏次</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1</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2</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3</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4</w:t>
            </w:r>
          </w:p>
        </w:tc>
        <w:tc>
          <w:tcPr>
            <w:tcW w:w="1620" w:type="dxa"/>
            <w:tcBorders>
              <w:top w:val="nil"/>
              <w:left w:val="nil"/>
              <w:bottom w:val="single" w:color="auto" w:sz="4" w:space="0"/>
              <w:right w:val="single" w:color="auto" w:sz="4"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5</w:t>
            </w:r>
          </w:p>
        </w:tc>
        <w:tc>
          <w:tcPr>
            <w:tcW w:w="1620" w:type="dxa"/>
            <w:tcBorders>
              <w:top w:val="nil"/>
              <w:left w:val="nil"/>
              <w:bottom w:val="single" w:color="auto" w:sz="4" w:space="0"/>
              <w:right w:val="single" w:color="auto" w:sz="8" w:space="0"/>
            </w:tcBorders>
            <w:vAlign w:val="center"/>
          </w:tcPr>
          <w:p>
            <w:pPr>
              <w:jc w:val="center"/>
              <w:rPr>
                <w:rFonts w:ascii="????_GBK" w:hAnsi="宋体" w:eastAsia="Times New Roman"/>
                <w:color w:val="000000"/>
                <w:kern w:val="0"/>
                <w:sz w:val="20"/>
                <w:szCs w:val="24"/>
              </w:rPr>
            </w:pPr>
            <w:r>
              <w:rPr>
                <w:rFonts w:ascii="????_GBK" w:hAnsi="宋体" w:eastAsia="Times New Roman"/>
                <w:color w:val="000000"/>
                <w:kern w:val="0"/>
                <w:sz w:val="20"/>
                <w:szCs w:val="24"/>
              </w:rPr>
              <w:t>6</w:t>
            </w:r>
          </w:p>
        </w:tc>
      </w:tr>
      <w:tr>
        <w:tblPrEx>
          <w:tblCellMar>
            <w:top w:w="0" w:type="dxa"/>
            <w:left w:w="108" w:type="dxa"/>
            <w:bottom w:w="0" w:type="dxa"/>
            <w:right w:w="108" w:type="dxa"/>
          </w:tblCellMar>
        </w:tblPrEx>
        <w:trPr>
          <w:trHeight w:val="499" w:hRule="atLeast"/>
        </w:trPr>
        <w:tc>
          <w:tcPr>
            <w:tcW w:w="1420" w:type="dxa"/>
            <w:vMerge w:val="continue"/>
            <w:tcBorders>
              <w:top w:val="nil"/>
              <w:left w:val="single" w:color="auto" w:sz="8" w:space="0"/>
              <w:bottom w:val="single" w:color="000000" w:sz="4" w:space="0"/>
              <w:right w:val="single" w:color="auto" w:sz="4" w:space="0"/>
            </w:tcBorders>
            <w:vAlign w:val="center"/>
          </w:tcPr>
          <w:p>
            <w:pPr>
              <w:jc w:val="left"/>
              <w:rPr>
                <w:rFonts w:ascii="????_GBK" w:hAnsi="宋体" w:eastAsia="Times New Roman"/>
                <w:color w:val="000000"/>
                <w:kern w:val="0"/>
                <w:sz w:val="20"/>
                <w:szCs w:val="24"/>
              </w:rPr>
            </w:pPr>
          </w:p>
        </w:tc>
        <w:tc>
          <w:tcPr>
            <w:tcW w:w="248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合计</w:t>
            </w:r>
          </w:p>
        </w:tc>
        <w:tc>
          <w:tcPr>
            <w:tcW w:w="162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99" w:hRule="atLeast"/>
        </w:trPr>
        <w:tc>
          <w:tcPr>
            <w:tcW w:w="1420" w:type="dxa"/>
            <w:tcBorders>
              <w:top w:val="nil"/>
              <w:left w:val="single" w:color="auto" w:sz="8"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p>
        </w:tc>
        <w:tc>
          <w:tcPr>
            <w:tcW w:w="248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p>
        </w:tc>
        <w:tc>
          <w:tcPr>
            <w:tcW w:w="162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single" w:color="auto" w:sz="4" w:space="0"/>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499" w:hRule="atLeast"/>
        </w:trPr>
        <w:tc>
          <w:tcPr>
            <w:tcW w:w="1420" w:type="dxa"/>
            <w:tcBorders>
              <w:top w:val="nil"/>
              <w:left w:val="single" w:color="auto" w:sz="8" w:space="0"/>
              <w:bottom w:val="single" w:color="auto" w:sz="4" w:space="0"/>
              <w:right w:val="single" w:color="auto" w:sz="4" w:space="0"/>
            </w:tcBorders>
            <w:vAlign w:val="center"/>
          </w:tcPr>
          <w:p>
            <w:pPr>
              <w:jc w:val="left"/>
              <w:rPr>
                <w:rFonts w:ascii="????_GBK" w:hAnsi="宋体" w:eastAsiaTheme="minorEastAsia"/>
                <w:color w:val="000000"/>
                <w:kern w:val="0"/>
                <w:sz w:val="20"/>
                <w:szCs w:val="24"/>
              </w:rPr>
            </w:pPr>
          </w:p>
        </w:tc>
        <w:tc>
          <w:tcPr>
            <w:tcW w:w="2480" w:type="dxa"/>
            <w:tcBorders>
              <w:top w:val="nil"/>
              <w:left w:val="nil"/>
              <w:bottom w:val="single" w:color="auto" w:sz="4" w:space="0"/>
              <w:right w:val="single" w:color="auto" w:sz="4" w:space="0"/>
            </w:tcBorders>
            <w:vAlign w:val="center"/>
          </w:tcPr>
          <w:p>
            <w:pPr>
              <w:jc w:val="left"/>
              <w:rPr>
                <w:rFonts w:ascii="????_GBK" w:hAnsi="宋体" w:eastAsiaTheme="minorEastAsia"/>
                <w:color w:val="000000"/>
                <w:kern w:val="0"/>
                <w:sz w:val="20"/>
                <w:szCs w:val="24"/>
              </w:rPr>
            </w:pPr>
          </w:p>
        </w:tc>
        <w:tc>
          <w:tcPr>
            <w:tcW w:w="1620" w:type="dxa"/>
            <w:tcBorders>
              <w:top w:val="nil"/>
              <w:left w:val="nil"/>
              <w:bottom w:val="single" w:color="auto" w:sz="4"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nil"/>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nil"/>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nil"/>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nil"/>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nil"/>
              <w:left w:val="nil"/>
              <w:bottom w:val="nil"/>
              <w:right w:val="single" w:color="auto" w:sz="8"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r>
      <w:tr>
        <w:tblPrEx>
          <w:tblCellMar>
            <w:top w:w="0" w:type="dxa"/>
            <w:left w:w="108" w:type="dxa"/>
            <w:bottom w:w="0" w:type="dxa"/>
            <w:right w:w="108" w:type="dxa"/>
          </w:tblCellMar>
        </w:tblPrEx>
        <w:trPr>
          <w:trHeight w:val="767" w:hRule="atLeast"/>
        </w:trPr>
        <w:tc>
          <w:tcPr>
            <w:tcW w:w="1420" w:type="dxa"/>
            <w:tcBorders>
              <w:top w:val="nil"/>
              <w:left w:val="single" w:color="auto" w:sz="8" w:space="0"/>
              <w:bottom w:val="single" w:color="auto" w:sz="8" w:space="0"/>
              <w:right w:val="single" w:color="auto" w:sz="4" w:space="0"/>
            </w:tcBorders>
            <w:vAlign w:val="center"/>
          </w:tcPr>
          <w:p>
            <w:pPr>
              <w:jc w:val="left"/>
              <w:rPr>
                <w:rFonts w:ascii="????_GBK" w:hAnsi="宋体" w:eastAsiaTheme="minorEastAsia"/>
                <w:color w:val="000000"/>
                <w:kern w:val="0"/>
                <w:sz w:val="20"/>
                <w:szCs w:val="24"/>
              </w:rPr>
            </w:pPr>
          </w:p>
        </w:tc>
        <w:tc>
          <w:tcPr>
            <w:tcW w:w="2480" w:type="dxa"/>
            <w:tcBorders>
              <w:top w:val="nil"/>
              <w:left w:val="nil"/>
              <w:bottom w:val="single" w:color="auto" w:sz="8" w:space="0"/>
              <w:right w:val="single" w:color="auto" w:sz="4" w:space="0"/>
            </w:tcBorders>
            <w:vAlign w:val="center"/>
          </w:tcPr>
          <w:p>
            <w:pPr>
              <w:jc w:val="left"/>
              <w:rPr>
                <w:rFonts w:ascii="????_GBK" w:hAnsi="宋体" w:eastAsiaTheme="minorEastAsia"/>
                <w:color w:val="000000"/>
                <w:kern w:val="0"/>
                <w:sz w:val="20"/>
                <w:szCs w:val="24"/>
              </w:rPr>
            </w:pPr>
          </w:p>
        </w:tc>
        <w:tc>
          <w:tcPr>
            <w:tcW w:w="1620" w:type="dxa"/>
            <w:tcBorders>
              <w:top w:val="nil"/>
              <w:left w:val="nil"/>
              <w:bottom w:val="single" w:color="auto" w:sz="8"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single" w:color="auto" w:sz="4" w:space="0"/>
              <w:left w:val="nil"/>
              <w:bottom w:val="single" w:color="auto" w:sz="8" w:space="0"/>
              <w:right w:val="single" w:color="auto" w:sz="4" w:space="0"/>
            </w:tcBorders>
            <w:vAlign w:val="center"/>
          </w:tcPr>
          <w:p>
            <w:pPr>
              <w:jc w:val="lef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single" w:color="auto" w:sz="4" w:space="0"/>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single" w:color="auto" w:sz="4" w:space="0"/>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single" w:color="auto" w:sz="4" w:space="0"/>
              <w:left w:val="nil"/>
              <w:bottom w:val="single" w:color="auto" w:sz="8" w:space="0"/>
              <w:right w:val="single" w:color="auto" w:sz="4" w:space="0"/>
            </w:tcBorders>
            <w:vAlign w:val="center"/>
          </w:tcPr>
          <w:p>
            <w:pPr>
              <w:jc w:val="right"/>
              <w:rPr>
                <w:rFonts w:ascii="????_GBK" w:hAnsi="宋体" w:eastAsia="Times New Roman"/>
                <w:color w:val="000000"/>
                <w:kern w:val="0"/>
                <w:sz w:val="20"/>
                <w:szCs w:val="24"/>
              </w:rPr>
            </w:pPr>
            <w:r>
              <w:rPr>
                <w:rFonts w:hint="eastAsia" w:ascii="宋体" w:hAnsi="宋体" w:cs="宋体"/>
                <w:color w:val="000000"/>
                <w:kern w:val="0"/>
                <w:sz w:val="20"/>
                <w:szCs w:val="24"/>
              </w:rPr>
              <w:t>　</w:t>
            </w:r>
          </w:p>
        </w:tc>
        <w:tc>
          <w:tcPr>
            <w:tcW w:w="1620" w:type="dxa"/>
            <w:tcBorders>
              <w:top w:val="single" w:color="auto" w:sz="4" w:space="0"/>
              <w:left w:val="nil"/>
              <w:bottom w:val="single" w:color="auto" w:sz="8" w:space="0"/>
              <w:right w:val="single" w:color="auto" w:sz="8" w:space="0"/>
            </w:tcBorders>
            <w:noWrap/>
            <w:vAlign w:val="center"/>
          </w:tcPr>
          <w:p>
            <w:pPr>
              <w:jc w:val="left"/>
              <w:rPr>
                <w:color w:val="000000"/>
                <w:kern w:val="0"/>
                <w:sz w:val="22"/>
                <w:szCs w:val="24"/>
              </w:rPr>
            </w:pPr>
            <w:r>
              <w:rPr>
                <w:rFonts w:hint="eastAsia" w:ascii="宋体" w:hAnsi="宋体"/>
                <w:color w:val="000000"/>
                <w:kern w:val="0"/>
                <w:sz w:val="22"/>
                <w:szCs w:val="24"/>
              </w:rPr>
              <w:t>　</w:t>
            </w:r>
          </w:p>
        </w:tc>
      </w:tr>
    </w:tbl>
    <w:p>
      <w:pPr>
        <w:spacing w:line="600" w:lineRule="atLeast"/>
        <w:rPr>
          <w:rStyle w:val="8"/>
          <w:rFonts w:cs="Arial" w:asciiTheme="minorEastAsia" w:hAnsiTheme="minorEastAsia" w:eastAsiaTheme="minorEastAsia"/>
          <w:b w:val="0"/>
          <w:sz w:val="22"/>
          <w:szCs w:val="22"/>
        </w:rPr>
      </w:pPr>
      <w:r>
        <w:rPr>
          <w:rStyle w:val="8"/>
          <w:rFonts w:hint="eastAsia" w:cs="Arial" w:asciiTheme="minorEastAsia" w:hAnsiTheme="minorEastAsia" w:eastAsiaTheme="minorEastAsia"/>
          <w:b w:val="0"/>
          <w:sz w:val="22"/>
          <w:szCs w:val="22"/>
        </w:rPr>
        <w:t>注：本单位</w:t>
      </w:r>
      <w:r>
        <w:rPr>
          <w:rStyle w:val="8"/>
          <w:rFonts w:cs="Arial" w:asciiTheme="minorEastAsia" w:hAnsiTheme="minorEastAsia" w:eastAsiaTheme="minorEastAsia"/>
          <w:b w:val="0"/>
          <w:sz w:val="22"/>
          <w:szCs w:val="22"/>
        </w:rPr>
        <w:t>2020</w:t>
      </w:r>
      <w:r>
        <w:rPr>
          <w:rStyle w:val="8"/>
          <w:rFonts w:hint="eastAsia" w:cs="Arial" w:asciiTheme="minorEastAsia" w:hAnsiTheme="minorEastAsia" w:eastAsiaTheme="minorEastAsia"/>
          <w:b w:val="0"/>
          <w:sz w:val="22"/>
          <w:szCs w:val="22"/>
        </w:rPr>
        <w:t>年度无政府性基金预算财政拨款收支安排，故无相关数据。</w:t>
      </w:r>
    </w:p>
    <w:p>
      <w:pPr>
        <w:jc w:val="left"/>
        <w:rPr>
          <w:rFonts w:asciiTheme="minorEastAsia" w:hAnsiTheme="minorEastAsia" w:eastAsiaTheme="minorEastAsia"/>
          <w:kern w:val="0"/>
          <w:sz w:val="20"/>
          <w:szCs w:val="20"/>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p>
      <w:pPr>
        <w:jc w:val="left"/>
        <w:rPr>
          <w:rFonts w:ascii="宋体"/>
          <w:kern w:val="0"/>
          <w:sz w:val="36"/>
          <w:szCs w:val="24"/>
        </w:rPr>
      </w:pPr>
    </w:p>
    <w:tbl>
      <w:tblPr>
        <w:tblStyle w:val="6"/>
        <w:tblW w:w="13449" w:type="dxa"/>
        <w:tblInd w:w="93" w:type="dxa"/>
        <w:tblLayout w:type="fixed"/>
        <w:tblCellMar>
          <w:top w:w="0" w:type="dxa"/>
          <w:left w:w="108" w:type="dxa"/>
          <w:bottom w:w="0" w:type="dxa"/>
          <w:right w:w="108" w:type="dxa"/>
        </w:tblCellMar>
      </w:tblPr>
      <w:tblGrid>
        <w:gridCol w:w="436"/>
        <w:gridCol w:w="436"/>
        <w:gridCol w:w="436"/>
        <w:gridCol w:w="1259"/>
        <w:gridCol w:w="3441"/>
        <w:gridCol w:w="3578"/>
        <w:gridCol w:w="3863"/>
      </w:tblGrid>
      <w:tr>
        <w:tblPrEx>
          <w:tblCellMar>
            <w:top w:w="0" w:type="dxa"/>
            <w:left w:w="108" w:type="dxa"/>
            <w:bottom w:w="0" w:type="dxa"/>
            <w:right w:w="108" w:type="dxa"/>
          </w:tblCellMar>
        </w:tblPrEx>
        <w:trPr>
          <w:trHeight w:val="1125" w:hRule="atLeast"/>
        </w:trPr>
        <w:tc>
          <w:tcPr>
            <w:tcW w:w="13449" w:type="dxa"/>
            <w:gridSpan w:val="7"/>
            <w:tcBorders>
              <w:top w:val="nil"/>
              <w:left w:val="nil"/>
              <w:bottom w:val="nil"/>
              <w:right w:val="nil"/>
            </w:tcBorders>
            <w:vAlign w:val="center"/>
          </w:tcPr>
          <w:p>
            <w:pPr>
              <w:jc w:val="center"/>
              <w:rPr>
                <w:rFonts w:ascii="方正小标宋简体" w:hAnsi="宋体" w:eastAsia="方正小标宋简体"/>
                <w:color w:val="000000"/>
                <w:kern w:val="0"/>
                <w:sz w:val="40"/>
                <w:szCs w:val="24"/>
              </w:rPr>
            </w:pPr>
            <w:r>
              <w:rPr>
                <w:rFonts w:hint="eastAsia" w:ascii="方正小标宋简体" w:hAnsi="宋体" w:eastAsia="方正小标宋简体"/>
                <w:color w:val="000000"/>
                <w:kern w:val="0"/>
                <w:sz w:val="40"/>
                <w:szCs w:val="24"/>
              </w:rPr>
              <w:t>国有资本经营预算财政拨款支出决算表</w:t>
            </w:r>
          </w:p>
        </w:tc>
      </w:tr>
      <w:tr>
        <w:tblPrEx>
          <w:tblCellMar>
            <w:top w:w="0" w:type="dxa"/>
            <w:left w:w="108" w:type="dxa"/>
            <w:bottom w:w="0" w:type="dxa"/>
            <w:right w:w="108" w:type="dxa"/>
          </w:tblCellMar>
        </w:tblPrEx>
        <w:trPr>
          <w:trHeight w:val="270" w:hRule="atLeast"/>
        </w:trPr>
        <w:tc>
          <w:tcPr>
            <w:tcW w:w="13449" w:type="dxa"/>
            <w:gridSpan w:val="7"/>
            <w:tcBorders>
              <w:top w:val="nil"/>
              <w:left w:val="nil"/>
              <w:bottom w:val="nil"/>
              <w:right w:val="nil"/>
            </w:tcBorders>
            <w:noWrap/>
            <w:vAlign w:val="center"/>
          </w:tcPr>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报表编号：公开</w:t>
            </w:r>
            <w:r>
              <w:rPr>
                <w:rFonts w:asciiTheme="minorEastAsia" w:hAnsiTheme="minorEastAsia" w:eastAsiaTheme="minorEastAsia"/>
                <w:color w:val="000000"/>
                <w:kern w:val="0"/>
                <w:sz w:val="20"/>
                <w:szCs w:val="24"/>
              </w:rPr>
              <w:t>11</w:t>
            </w:r>
            <w:r>
              <w:rPr>
                <w:rFonts w:hint="eastAsia" w:asciiTheme="minorEastAsia" w:hAnsiTheme="minorEastAsia" w:eastAsiaTheme="minorEastAsia"/>
                <w:color w:val="000000"/>
                <w:kern w:val="0"/>
                <w:sz w:val="20"/>
                <w:szCs w:val="24"/>
              </w:rPr>
              <w:t>表</w:t>
            </w:r>
          </w:p>
        </w:tc>
      </w:tr>
      <w:tr>
        <w:tblPrEx>
          <w:tblCellMar>
            <w:top w:w="0" w:type="dxa"/>
            <w:left w:w="108" w:type="dxa"/>
            <w:bottom w:w="0" w:type="dxa"/>
            <w:right w:w="108" w:type="dxa"/>
          </w:tblCellMar>
        </w:tblPrEx>
        <w:trPr>
          <w:trHeight w:val="285" w:hRule="atLeast"/>
        </w:trPr>
        <w:tc>
          <w:tcPr>
            <w:tcW w:w="2567" w:type="dxa"/>
            <w:gridSpan w:val="4"/>
            <w:tcBorders>
              <w:top w:val="nil"/>
              <w:left w:val="nil"/>
              <w:bottom w:val="single" w:color="auto" w:sz="8" w:space="0"/>
              <w:right w:val="nil"/>
            </w:tcBorders>
            <w:noWrap/>
            <w:vAlign w:val="center"/>
          </w:tcPr>
          <w:p>
            <w:pPr>
              <w:jc w:val="left"/>
              <w:rPr>
                <w:rFonts w:asciiTheme="minorEastAsia" w:hAnsiTheme="minorEastAsia" w:eastAsiaTheme="minorEastAsia"/>
                <w:kern w:val="0"/>
                <w:sz w:val="22"/>
                <w:szCs w:val="24"/>
              </w:rPr>
            </w:pPr>
            <w:r>
              <w:rPr>
                <w:rFonts w:hint="eastAsia" w:asciiTheme="minorEastAsia" w:hAnsiTheme="minorEastAsia" w:eastAsiaTheme="minorEastAsia"/>
                <w:kern w:val="0"/>
                <w:sz w:val="20"/>
                <w:szCs w:val="24"/>
              </w:rPr>
              <w:t>单位名称</w:t>
            </w:r>
            <w:r>
              <w:rPr>
                <w:rFonts w:hint="eastAsia" w:asciiTheme="minorEastAsia" w:hAnsiTheme="minorEastAsia" w:eastAsiaTheme="minorEastAsia"/>
                <w:kern w:val="0"/>
                <w:sz w:val="22"/>
                <w:szCs w:val="24"/>
              </w:rPr>
              <w:t>：</w:t>
            </w:r>
            <w:r>
              <w:rPr>
                <w:rFonts w:hint="eastAsia" w:asciiTheme="minorEastAsia" w:hAnsiTheme="minorEastAsia" w:eastAsiaTheme="minorEastAsia"/>
                <w:kern w:val="0"/>
                <w:sz w:val="20"/>
                <w:szCs w:val="20"/>
              </w:rPr>
              <w:t>岱山县中医院</w:t>
            </w:r>
          </w:p>
        </w:tc>
        <w:tc>
          <w:tcPr>
            <w:tcW w:w="7019" w:type="dxa"/>
            <w:gridSpan w:val="2"/>
            <w:tcBorders>
              <w:top w:val="nil"/>
              <w:left w:val="nil"/>
              <w:bottom w:val="nil"/>
              <w:right w:val="nil"/>
            </w:tcBorders>
            <w:noWrap/>
            <w:vAlign w:val="center"/>
          </w:tcPr>
          <w:p>
            <w:pPr>
              <w:jc w:val="left"/>
              <w:rPr>
                <w:color w:val="000000"/>
                <w:kern w:val="0"/>
                <w:sz w:val="22"/>
                <w:szCs w:val="24"/>
              </w:rPr>
            </w:pPr>
          </w:p>
        </w:tc>
        <w:tc>
          <w:tcPr>
            <w:tcW w:w="3863" w:type="dxa"/>
            <w:tcBorders>
              <w:top w:val="nil"/>
              <w:left w:val="nil"/>
              <w:bottom w:val="nil"/>
              <w:right w:val="nil"/>
            </w:tcBorders>
            <w:noWrap/>
            <w:vAlign w:val="bottom"/>
          </w:tcPr>
          <w:p>
            <w:pPr>
              <w:jc w:val="right"/>
              <w:rPr>
                <w:rFonts w:asciiTheme="minorEastAsia" w:hAnsiTheme="minorEastAsia" w:eastAsiaTheme="minorEastAsia"/>
                <w:color w:val="000000"/>
                <w:kern w:val="0"/>
                <w:sz w:val="20"/>
                <w:szCs w:val="24"/>
              </w:rPr>
            </w:pPr>
            <w:r>
              <w:rPr>
                <w:rFonts w:hint="eastAsia" w:asciiTheme="minorEastAsia" w:hAnsiTheme="minorEastAsia" w:eastAsiaTheme="minorEastAsia"/>
                <w:color w:val="000000"/>
                <w:kern w:val="0"/>
                <w:sz w:val="20"/>
                <w:szCs w:val="24"/>
              </w:rPr>
              <w:t>单位：万元</w:t>
            </w:r>
          </w:p>
        </w:tc>
      </w:tr>
      <w:tr>
        <w:tblPrEx>
          <w:tblCellMar>
            <w:top w:w="0" w:type="dxa"/>
            <w:left w:w="108" w:type="dxa"/>
            <w:bottom w:w="0" w:type="dxa"/>
            <w:right w:w="108" w:type="dxa"/>
          </w:tblCellMar>
        </w:tblPrEx>
        <w:trPr>
          <w:trHeight w:val="480" w:hRule="atLeast"/>
        </w:trPr>
        <w:tc>
          <w:tcPr>
            <w:tcW w:w="2567" w:type="dxa"/>
            <w:gridSpan w:val="4"/>
            <w:tcBorders>
              <w:top w:val="single" w:color="auto" w:sz="8" w:space="0"/>
              <w:left w:val="single" w:color="auto" w:sz="8" w:space="0"/>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项目</w:t>
            </w:r>
          </w:p>
        </w:tc>
        <w:tc>
          <w:tcPr>
            <w:tcW w:w="10882" w:type="dxa"/>
            <w:gridSpan w:val="3"/>
            <w:tcBorders>
              <w:top w:val="single" w:color="auto" w:sz="8" w:space="0"/>
              <w:left w:val="nil"/>
              <w:bottom w:val="single" w:color="000000" w:sz="4" w:space="0"/>
              <w:right w:val="single" w:color="000000" w:sz="8" w:space="0"/>
            </w:tcBorders>
            <w:vAlign w:val="center"/>
          </w:tcPr>
          <w:p>
            <w:pPr>
              <w:jc w:val="center"/>
              <w:rPr>
                <w:color w:val="000000"/>
                <w:kern w:val="0"/>
                <w:sz w:val="22"/>
                <w:szCs w:val="24"/>
              </w:rPr>
            </w:pPr>
            <w:r>
              <w:rPr>
                <w:rFonts w:hint="eastAsia" w:ascii="宋体" w:hAnsi="宋体"/>
                <w:color w:val="000000"/>
                <w:kern w:val="0"/>
                <w:sz w:val="22"/>
                <w:szCs w:val="24"/>
              </w:rPr>
              <w:t>本年支出</w:t>
            </w:r>
          </w:p>
        </w:tc>
      </w:tr>
      <w:tr>
        <w:tblPrEx>
          <w:tblCellMar>
            <w:top w:w="0" w:type="dxa"/>
            <w:left w:w="108" w:type="dxa"/>
            <w:bottom w:w="0" w:type="dxa"/>
            <w:right w:w="108" w:type="dxa"/>
          </w:tblCellMar>
        </w:tblPrEx>
        <w:trPr>
          <w:trHeight w:val="285" w:hRule="atLeast"/>
        </w:trPr>
        <w:tc>
          <w:tcPr>
            <w:tcW w:w="1308" w:type="dxa"/>
            <w:gridSpan w:val="3"/>
            <w:vMerge w:val="restart"/>
            <w:tcBorders>
              <w:top w:val="nil"/>
              <w:left w:val="single" w:color="auto" w:sz="8" w:space="0"/>
              <w:bottom w:val="single" w:color="000000" w:sz="4" w:space="0"/>
              <w:right w:val="single" w:color="000000" w:sz="4" w:space="0"/>
            </w:tcBorders>
            <w:vAlign w:val="center"/>
          </w:tcPr>
          <w:p>
            <w:pPr>
              <w:jc w:val="center"/>
              <w:rPr>
                <w:color w:val="000000"/>
                <w:kern w:val="0"/>
                <w:sz w:val="22"/>
                <w:szCs w:val="24"/>
              </w:rPr>
            </w:pPr>
            <w:r>
              <w:rPr>
                <w:rFonts w:hint="eastAsia" w:ascii="宋体" w:hAnsi="宋体"/>
                <w:color w:val="000000"/>
                <w:kern w:val="0"/>
                <w:sz w:val="22"/>
                <w:szCs w:val="24"/>
              </w:rPr>
              <w:t>支出功能分类科目编码</w:t>
            </w:r>
          </w:p>
        </w:tc>
        <w:tc>
          <w:tcPr>
            <w:tcW w:w="1259" w:type="dxa"/>
            <w:vMerge w:val="restart"/>
            <w:tcBorders>
              <w:top w:val="nil"/>
              <w:left w:val="nil"/>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科目名称</w:t>
            </w:r>
          </w:p>
        </w:tc>
        <w:tc>
          <w:tcPr>
            <w:tcW w:w="3441" w:type="dxa"/>
            <w:vMerge w:val="restart"/>
            <w:tcBorders>
              <w:top w:val="nil"/>
              <w:left w:val="nil"/>
              <w:bottom w:val="single" w:color="000000" w:sz="4" w:space="0"/>
              <w:right w:val="single" w:color="000000" w:sz="4" w:space="0"/>
            </w:tcBorders>
            <w:vAlign w:val="center"/>
          </w:tcPr>
          <w:p>
            <w:pPr>
              <w:jc w:val="center"/>
              <w:rPr>
                <w:color w:val="000000"/>
                <w:kern w:val="0"/>
                <w:sz w:val="22"/>
                <w:szCs w:val="24"/>
              </w:rPr>
            </w:pPr>
            <w:r>
              <w:rPr>
                <w:rFonts w:hint="eastAsia" w:ascii="宋体" w:hAnsi="宋体"/>
                <w:color w:val="000000"/>
                <w:kern w:val="0"/>
                <w:sz w:val="22"/>
                <w:szCs w:val="24"/>
              </w:rPr>
              <w:t>小计</w:t>
            </w:r>
          </w:p>
        </w:tc>
        <w:tc>
          <w:tcPr>
            <w:tcW w:w="3578" w:type="dxa"/>
            <w:vMerge w:val="restart"/>
            <w:tcBorders>
              <w:top w:val="nil"/>
              <w:left w:val="nil"/>
              <w:bottom w:val="single" w:color="000000" w:sz="4" w:space="0"/>
              <w:right w:val="single" w:color="000000" w:sz="4" w:space="0"/>
            </w:tcBorders>
            <w:vAlign w:val="center"/>
          </w:tcPr>
          <w:p>
            <w:pPr>
              <w:jc w:val="center"/>
              <w:rPr>
                <w:color w:val="000000"/>
                <w:kern w:val="0"/>
                <w:sz w:val="22"/>
                <w:szCs w:val="24"/>
              </w:rPr>
            </w:pPr>
            <w:r>
              <w:rPr>
                <w:rFonts w:hint="eastAsia" w:ascii="宋体" w:hAnsi="宋体"/>
                <w:color w:val="000000"/>
                <w:kern w:val="0"/>
                <w:sz w:val="22"/>
                <w:szCs w:val="24"/>
              </w:rPr>
              <w:t>基本支出</w:t>
            </w:r>
          </w:p>
        </w:tc>
        <w:tc>
          <w:tcPr>
            <w:tcW w:w="3863" w:type="dxa"/>
            <w:vMerge w:val="restart"/>
            <w:tcBorders>
              <w:top w:val="nil"/>
              <w:left w:val="nil"/>
              <w:bottom w:val="single" w:color="000000" w:sz="4" w:space="0"/>
              <w:right w:val="single" w:color="auto" w:sz="8" w:space="0"/>
            </w:tcBorders>
            <w:vAlign w:val="center"/>
          </w:tcPr>
          <w:p>
            <w:pPr>
              <w:jc w:val="center"/>
              <w:rPr>
                <w:color w:val="000000"/>
                <w:kern w:val="0"/>
                <w:sz w:val="22"/>
                <w:szCs w:val="24"/>
              </w:rPr>
            </w:pPr>
            <w:r>
              <w:rPr>
                <w:rFonts w:hint="eastAsia" w:ascii="宋体" w:hAnsi="宋体"/>
                <w:color w:val="000000"/>
                <w:kern w:val="0"/>
                <w:sz w:val="22"/>
                <w:szCs w:val="24"/>
              </w:rPr>
              <w:t>项目支出</w:t>
            </w:r>
          </w:p>
        </w:tc>
      </w:tr>
      <w:tr>
        <w:tblPrEx>
          <w:tblCellMar>
            <w:top w:w="0" w:type="dxa"/>
            <w:left w:w="108" w:type="dxa"/>
            <w:bottom w:w="0" w:type="dxa"/>
            <w:right w:w="108" w:type="dxa"/>
          </w:tblCellMar>
        </w:tblPrEx>
        <w:trPr>
          <w:trHeight w:val="285" w:hRule="atLeast"/>
        </w:trPr>
        <w:tc>
          <w:tcPr>
            <w:tcW w:w="1308" w:type="dxa"/>
            <w:gridSpan w:val="3"/>
            <w:vMerge w:val="continue"/>
            <w:tcBorders>
              <w:top w:val="nil"/>
              <w:left w:val="single" w:color="auto" w:sz="8" w:space="0"/>
              <w:bottom w:val="single" w:color="000000" w:sz="4" w:space="0"/>
              <w:right w:val="single" w:color="000000" w:sz="4" w:space="0"/>
            </w:tcBorders>
            <w:vAlign w:val="center"/>
          </w:tcPr>
          <w:p>
            <w:pPr>
              <w:jc w:val="left"/>
              <w:rPr>
                <w:color w:val="000000"/>
                <w:kern w:val="0"/>
                <w:sz w:val="22"/>
                <w:szCs w:val="24"/>
              </w:rPr>
            </w:pPr>
          </w:p>
        </w:tc>
        <w:tc>
          <w:tcPr>
            <w:tcW w:w="1259"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3441"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3578"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3863" w:type="dxa"/>
            <w:vMerge w:val="continue"/>
            <w:tcBorders>
              <w:top w:val="nil"/>
              <w:left w:val="nil"/>
              <w:bottom w:val="single" w:color="000000" w:sz="4" w:space="0"/>
              <w:right w:val="single" w:color="auto" w:sz="8" w:space="0"/>
            </w:tcBorders>
            <w:vAlign w:val="center"/>
          </w:tcPr>
          <w:p>
            <w:pPr>
              <w:jc w:val="left"/>
              <w:rPr>
                <w:color w:val="000000"/>
                <w:kern w:val="0"/>
                <w:sz w:val="22"/>
                <w:szCs w:val="24"/>
              </w:rPr>
            </w:pPr>
          </w:p>
        </w:tc>
      </w:tr>
      <w:tr>
        <w:tblPrEx>
          <w:tblCellMar>
            <w:top w:w="0" w:type="dxa"/>
            <w:left w:w="108" w:type="dxa"/>
            <w:bottom w:w="0" w:type="dxa"/>
            <w:right w:w="108" w:type="dxa"/>
          </w:tblCellMar>
        </w:tblPrEx>
        <w:trPr>
          <w:trHeight w:val="285" w:hRule="atLeast"/>
        </w:trPr>
        <w:tc>
          <w:tcPr>
            <w:tcW w:w="1308" w:type="dxa"/>
            <w:gridSpan w:val="3"/>
            <w:vMerge w:val="continue"/>
            <w:tcBorders>
              <w:top w:val="nil"/>
              <w:left w:val="single" w:color="auto" w:sz="8" w:space="0"/>
              <w:bottom w:val="single" w:color="000000" w:sz="4" w:space="0"/>
              <w:right w:val="single" w:color="000000" w:sz="4" w:space="0"/>
            </w:tcBorders>
            <w:vAlign w:val="center"/>
          </w:tcPr>
          <w:p>
            <w:pPr>
              <w:jc w:val="left"/>
              <w:rPr>
                <w:color w:val="000000"/>
                <w:kern w:val="0"/>
                <w:sz w:val="22"/>
                <w:szCs w:val="24"/>
              </w:rPr>
            </w:pPr>
          </w:p>
        </w:tc>
        <w:tc>
          <w:tcPr>
            <w:tcW w:w="1259"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3441"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3578"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3863" w:type="dxa"/>
            <w:vMerge w:val="continue"/>
            <w:tcBorders>
              <w:top w:val="nil"/>
              <w:left w:val="nil"/>
              <w:bottom w:val="single" w:color="000000" w:sz="4" w:space="0"/>
              <w:right w:val="single" w:color="auto" w:sz="8" w:space="0"/>
            </w:tcBorders>
            <w:vAlign w:val="center"/>
          </w:tcPr>
          <w:p>
            <w:pPr>
              <w:jc w:val="left"/>
              <w:rPr>
                <w:color w:val="000000"/>
                <w:kern w:val="0"/>
                <w:sz w:val="22"/>
                <w:szCs w:val="24"/>
              </w:rPr>
            </w:pPr>
          </w:p>
        </w:tc>
      </w:tr>
      <w:tr>
        <w:tblPrEx>
          <w:tblCellMar>
            <w:top w:w="0" w:type="dxa"/>
            <w:left w:w="108" w:type="dxa"/>
            <w:bottom w:w="0" w:type="dxa"/>
            <w:right w:w="108" w:type="dxa"/>
          </w:tblCellMar>
        </w:tblPrEx>
        <w:trPr>
          <w:trHeight w:val="270" w:hRule="atLeast"/>
        </w:trPr>
        <w:tc>
          <w:tcPr>
            <w:tcW w:w="436" w:type="dxa"/>
            <w:vMerge w:val="restart"/>
            <w:tcBorders>
              <w:top w:val="nil"/>
              <w:left w:val="single" w:color="auto" w:sz="8" w:space="0"/>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类</w:t>
            </w:r>
          </w:p>
        </w:tc>
        <w:tc>
          <w:tcPr>
            <w:tcW w:w="436" w:type="dxa"/>
            <w:vMerge w:val="restart"/>
            <w:tcBorders>
              <w:top w:val="nil"/>
              <w:left w:val="nil"/>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款</w:t>
            </w:r>
          </w:p>
        </w:tc>
        <w:tc>
          <w:tcPr>
            <w:tcW w:w="436" w:type="dxa"/>
            <w:vMerge w:val="restart"/>
            <w:tcBorders>
              <w:top w:val="nil"/>
              <w:left w:val="nil"/>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项</w:t>
            </w:r>
          </w:p>
        </w:tc>
        <w:tc>
          <w:tcPr>
            <w:tcW w:w="1259" w:type="dxa"/>
            <w:tcBorders>
              <w:top w:val="nil"/>
              <w:left w:val="nil"/>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栏次</w:t>
            </w:r>
          </w:p>
        </w:tc>
        <w:tc>
          <w:tcPr>
            <w:tcW w:w="3441" w:type="dxa"/>
            <w:tcBorders>
              <w:top w:val="nil"/>
              <w:left w:val="nil"/>
              <w:bottom w:val="single" w:color="000000" w:sz="4" w:space="0"/>
              <w:right w:val="single" w:color="000000" w:sz="4" w:space="0"/>
            </w:tcBorders>
            <w:vAlign w:val="center"/>
          </w:tcPr>
          <w:p>
            <w:pPr>
              <w:jc w:val="center"/>
              <w:rPr>
                <w:color w:val="000000"/>
                <w:kern w:val="0"/>
                <w:sz w:val="22"/>
                <w:szCs w:val="24"/>
              </w:rPr>
            </w:pPr>
            <w:r>
              <w:rPr>
                <w:rFonts w:ascii="宋体" w:hAnsi="宋体"/>
                <w:color w:val="000000"/>
                <w:kern w:val="0"/>
                <w:sz w:val="22"/>
                <w:szCs w:val="24"/>
              </w:rPr>
              <w:t>1</w:t>
            </w:r>
          </w:p>
        </w:tc>
        <w:tc>
          <w:tcPr>
            <w:tcW w:w="3578" w:type="dxa"/>
            <w:tcBorders>
              <w:top w:val="nil"/>
              <w:left w:val="nil"/>
              <w:bottom w:val="single" w:color="000000" w:sz="4" w:space="0"/>
              <w:right w:val="single" w:color="000000" w:sz="4" w:space="0"/>
            </w:tcBorders>
            <w:vAlign w:val="center"/>
          </w:tcPr>
          <w:p>
            <w:pPr>
              <w:jc w:val="center"/>
              <w:rPr>
                <w:color w:val="000000"/>
                <w:kern w:val="0"/>
                <w:sz w:val="22"/>
                <w:szCs w:val="24"/>
              </w:rPr>
            </w:pPr>
            <w:r>
              <w:rPr>
                <w:rFonts w:ascii="宋体" w:hAnsi="宋体"/>
                <w:color w:val="000000"/>
                <w:kern w:val="0"/>
                <w:sz w:val="22"/>
                <w:szCs w:val="24"/>
              </w:rPr>
              <w:t>2</w:t>
            </w:r>
          </w:p>
        </w:tc>
        <w:tc>
          <w:tcPr>
            <w:tcW w:w="3863" w:type="dxa"/>
            <w:tcBorders>
              <w:top w:val="nil"/>
              <w:left w:val="nil"/>
              <w:bottom w:val="single" w:color="000000" w:sz="4" w:space="0"/>
              <w:right w:val="single" w:color="auto" w:sz="8" w:space="0"/>
            </w:tcBorders>
            <w:vAlign w:val="center"/>
          </w:tcPr>
          <w:p>
            <w:pPr>
              <w:jc w:val="center"/>
              <w:rPr>
                <w:color w:val="000000"/>
                <w:kern w:val="0"/>
                <w:sz w:val="22"/>
                <w:szCs w:val="24"/>
              </w:rPr>
            </w:pPr>
            <w:r>
              <w:rPr>
                <w:rFonts w:ascii="宋体" w:hAnsi="宋体"/>
                <w:color w:val="000000"/>
                <w:kern w:val="0"/>
                <w:sz w:val="22"/>
                <w:szCs w:val="24"/>
              </w:rPr>
              <w:t>3</w:t>
            </w:r>
          </w:p>
        </w:tc>
      </w:tr>
      <w:tr>
        <w:tblPrEx>
          <w:tblCellMar>
            <w:top w:w="0" w:type="dxa"/>
            <w:left w:w="108" w:type="dxa"/>
            <w:bottom w:w="0" w:type="dxa"/>
            <w:right w:w="108" w:type="dxa"/>
          </w:tblCellMar>
        </w:tblPrEx>
        <w:trPr>
          <w:trHeight w:val="270" w:hRule="atLeast"/>
        </w:trPr>
        <w:tc>
          <w:tcPr>
            <w:tcW w:w="436" w:type="dxa"/>
            <w:vMerge w:val="continue"/>
            <w:tcBorders>
              <w:top w:val="nil"/>
              <w:left w:val="single" w:color="auto" w:sz="8" w:space="0"/>
              <w:bottom w:val="single" w:color="000000" w:sz="4" w:space="0"/>
              <w:right w:val="single" w:color="000000" w:sz="4" w:space="0"/>
            </w:tcBorders>
            <w:vAlign w:val="center"/>
          </w:tcPr>
          <w:p>
            <w:pPr>
              <w:jc w:val="left"/>
              <w:rPr>
                <w:color w:val="000000"/>
                <w:kern w:val="0"/>
                <w:sz w:val="22"/>
                <w:szCs w:val="24"/>
              </w:rPr>
            </w:pPr>
          </w:p>
        </w:tc>
        <w:tc>
          <w:tcPr>
            <w:tcW w:w="436"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436" w:type="dxa"/>
            <w:vMerge w:val="continue"/>
            <w:tcBorders>
              <w:top w:val="nil"/>
              <w:left w:val="nil"/>
              <w:bottom w:val="single" w:color="000000" w:sz="4" w:space="0"/>
              <w:right w:val="single" w:color="000000" w:sz="4" w:space="0"/>
            </w:tcBorders>
            <w:vAlign w:val="center"/>
          </w:tcPr>
          <w:p>
            <w:pPr>
              <w:jc w:val="left"/>
              <w:rPr>
                <w:color w:val="000000"/>
                <w:kern w:val="0"/>
                <w:sz w:val="22"/>
                <w:szCs w:val="24"/>
              </w:rPr>
            </w:pPr>
          </w:p>
        </w:tc>
        <w:tc>
          <w:tcPr>
            <w:tcW w:w="1259" w:type="dxa"/>
            <w:tcBorders>
              <w:top w:val="nil"/>
              <w:left w:val="nil"/>
              <w:bottom w:val="single" w:color="000000" w:sz="4" w:space="0"/>
              <w:right w:val="single" w:color="000000" w:sz="4" w:space="0"/>
            </w:tcBorders>
            <w:noWrap/>
            <w:vAlign w:val="center"/>
          </w:tcPr>
          <w:p>
            <w:pPr>
              <w:jc w:val="center"/>
              <w:rPr>
                <w:color w:val="000000"/>
                <w:kern w:val="0"/>
                <w:sz w:val="22"/>
                <w:szCs w:val="24"/>
              </w:rPr>
            </w:pPr>
            <w:r>
              <w:rPr>
                <w:rFonts w:hint="eastAsia" w:ascii="宋体" w:hAnsi="宋体"/>
                <w:color w:val="000000"/>
                <w:kern w:val="0"/>
                <w:sz w:val="22"/>
                <w:szCs w:val="24"/>
              </w:rPr>
              <w:t>合计</w:t>
            </w:r>
          </w:p>
        </w:tc>
        <w:tc>
          <w:tcPr>
            <w:tcW w:w="3441"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000000" w:sz="4"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1259" w:type="dxa"/>
            <w:tcBorders>
              <w:top w:val="nil"/>
              <w:left w:val="nil"/>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3441"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000000" w:sz="4"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1259" w:type="dxa"/>
            <w:tcBorders>
              <w:top w:val="nil"/>
              <w:left w:val="nil"/>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3441"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000000" w:sz="4"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1259" w:type="dxa"/>
            <w:tcBorders>
              <w:top w:val="nil"/>
              <w:left w:val="nil"/>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3441"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000000" w:sz="4"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1259" w:type="dxa"/>
            <w:tcBorders>
              <w:top w:val="nil"/>
              <w:left w:val="nil"/>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3441"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000000" w:sz="4"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70" w:hRule="atLeast"/>
        </w:trPr>
        <w:tc>
          <w:tcPr>
            <w:tcW w:w="1308" w:type="dxa"/>
            <w:gridSpan w:val="3"/>
            <w:tcBorders>
              <w:top w:val="nil"/>
              <w:left w:val="single" w:color="auto" w:sz="8" w:space="0"/>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1259" w:type="dxa"/>
            <w:tcBorders>
              <w:top w:val="nil"/>
              <w:left w:val="nil"/>
              <w:bottom w:val="single" w:color="000000" w:sz="4"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3441"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000000" w:sz="4"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000000" w:sz="4"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85" w:hRule="atLeast"/>
        </w:trPr>
        <w:tc>
          <w:tcPr>
            <w:tcW w:w="1308" w:type="dxa"/>
            <w:gridSpan w:val="3"/>
            <w:tcBorders>
              <w:top w:val="nil"/>
              <w:left w:val="single" w:color="auto" w:sz="8" w:space="0"/>
              <w:bottom w:val="single" w:color="auto" w:sz="8"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1259" w:type="dxa"/>
            <w:tcBorders>
              <w:top w:val="nil"/>
              <w:left w:val="nil"/>
              <w:bottom w:val="single" w:color="auto" w:sz="8" w:space="0"/>
              <w:right w:val="single" w:color="000000" w:sz="4" w:space="0"/>
            </w:tcBorders>
            <w:noWrap/>
            <w:vAlign w:val="center"/>
          </w:tcPr>
          <w:p>
            <w:pPr>
              <w:jc w:val="left"/>
              <w:rPr>
                <w:color w:val="000000"/>
                <w:kern w:val="0"/>
                <w:sz w:val="22"/>
                <w:szCs w:val="24"/>
              </w:rPr>
            </w:pPr>
            <w:r>
              <w:rPr>
                <w:rFonts w:hint="eastAsia" w:ascii="宋体" w:hAnsi="宋体"/>
                <w:color w:val="000000"/>
                <w:kern w:val="0"/>
                <w:sz w:val="22"/>
                <w:szCs w:val="24"/>
              </w:rPr>
              <w:t>　</w:t>
            </w:r>
          </w:p>
        </w:tc>
        <w:tc>
          <w:tcPr>
            <w:tcW w:w="3441" w:type="dxa"/>
            <w:tcBorders>
              <w:top w:val="nil"/>
              <w:left w:val="nil"/>
              <w:bottom w:val="single" w:color="auto" w:sz="8"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578" w:type="dxa"/>
            <w:tcBorders>
              <w:top w:val="nil"/>
              <w:left w:val="nil"/>
              <w:bottom w:val="single" w:color="auto" w:sz="8" w:space="0"/>
              <w:right w:val="single" w:color="000000" w:sz="4" w:space="0"/>
            </w:tcBorders>
            <w:noWrap/>
            <w:vAlign w:val="center"/>
          </w:tcPr>
          <w:p>
            <w:pPr>
              <w:jc w:val="right"/>
              <w:rPr>
                <w:color w:val="000000"/>
                <w:kern w:val="0"/>
                <w:sz w:val="22"/>
                <w:szCs w:val="24"/>
              </w:rPr>
            </w:pPr>
            <w:r>
              <w:rPr>
                <w:rFonts w:hint="eastAsia" w:ascii="宋体" w:hAnsi="宋体"/>
                <w:color w:val="000000"/>
                <w:kern w:val="0"/>
                <w:sz w:val="22"/>
                <w:szCs w:val="24"/>
              </w:rPr>
              <w:t>　</w:t>
            </w:r>
          </w:p>
        </w:tc>
        <w:tc>
          <w:tcPr>
            <w:tcW w:w="3863" w:type="dxa"/>
            <w:tcBorders>
              <w:top w:val="nil"/>
              <w:left w:val="nil"/>
              <w:bottom w:val="single" w:color="auto" w:sz="8" w:space="0"/>
              <w:right w:val="single" w:color="auto" w:sz="8" w:space="0"/>
            </w:tcBorders>
            <w:noWrap/>
            <w:vAlign w:val="center"/>
          </w:tcPr>
          <w:p>
            <w:pPr>
              <w:jc w:val="right"/>
              <w:rPr>
                <w:color w:val="000000"/>
                <w:kern w:val="0"/>
                <w:sz w:val="22"/>
                <w:szCs w:val="24"/>
              </w:rPr>
            </w:pPr>
            <w:r>
              <w:rPr>
                <w:rFonts w:hint="eastAsia" w:ascii="宋体" w:hAnsi="宋体"/>
                <w:color w:val="000000"/>
                <w:kern w:val="0"/>
                <w:sz w:val="22"/>
                <w:szCs w:val="24"/>
              </w:rPr>
              <w:t>　</w:t>
            </w:r>
          </w:p>
        </w:tc>
      </w:tr>
      <w:tr>
        <w:tblPrEx>
          <w:tblCellMar>
            <w:top w:w="0" w:type="dxa"/>
            <w:left w:w="108" w:type="dxa"/>
            <w:bottom w:w="0" w:type="dxa"/>
            <w:right w:w="108" w:type="dxa"/>
          </w:tblCellMar>
        </w:tblPrEx>
        <w:trPr>
          <w:trHeight w:val="270" w:hRule="atLeast"/>
        </w:trPr>
        <w:tc>
          <w:tcPr>
            <w:tcW w:w="13449" w:type="dxa"/>
            <w:gridSpan w:val="7"/>
            <w:tcBorders>
              <w:top w:val="nil"/>
              <w:left w:val="nil"/>
              <w:bottom w:val="nil"/>
              <w:right w:val="nil"/>
            </w:tcBorders>
            <w:noWrap/>
            <w:vAlign w:val="center"/>
          </w:tcPr>
          <w:p>
            <w:pPr>
              <w:spacing w:line="600" w:lineRule="atLeast"/>
              <w:rPr>
                <w:rStyle w:val="8"/>
                <w:rFonts w:cs="Arial" w:asciiTheme="minorEastAsia" w:hAnsiTheme="minorEastAsia" w:eastAsiaTheme="minorEastAsia"/>
                <w:b w:val="0"/>
                <w:sz w:val="22"/>
              </w:rPr>
            </w:pPr>
            <w:r>
              <w:rPr>
                <w:rStyle w:val="8"/>
                <w:rFonts w:hint="eastAsia" w:cs="Arial" w:asciiTheme="minorEastAsia" w:hAnsiTheme="minorEastAsia" w:eastAsiaTheme="minorEastAsia"/>
                <w:b w:val="0"/>
                <w:sz w:val="22"/>
                <w:szCs w:val="22"/>
              </w:rPr>
              <w:t>注：本单位</w:t>
            </w:r>
            <w:r>
              <w:rPr>
                <w:rStyle w:val="8"/>
                <w:rFonts w:cs="Arial" w:asciiTheme="minorEastAsia" w:hAnsiTheme="minorEastAsia" w:eastAsiaTheme="minorEastAsia"/>
                <w:b w:val="0"/>
                <w:sz w:val="22"/>
                <w:szCs w:val="22"/>
              </w:rPr>
              <w:t>2020</w:t>
            </w:r>
            <w:r>
              <w:rPr>
                <w:rStyle w:val="8"/>
                <w:rFonts w:hint="eastAsia" w:cs="Arial" w:asciiTheme="minorEastAsia" w:hAnsiTheme="minorEastAsia" w:eastAsiaTheme="minorEastAsia"/>
                <w:b w:val="0"/>
                <w:sz w:val="22"/>
                <w:szCs w:val="22"/>
              </w:rPr>
              <w:t>年度无国有资本经营预算财政拨款收支安排，故无相关数据。</w:t>
            </w:r>
          </w:p>
          <w:p>
            <w:pPr>
              <w:jc w:val="left"/>
              <w:rPr>
                <w:rFonts w:ascii="宋体"/>
                <w:kern w:val="0"/>
                <w:sz w:val="36"/>
                <w:szCs w:val="24"/>
              </w:rPr>
            </w:pPr>
          </w:p>
          <w:p>
            <w:pPr>
              <w:jc w:val="left"/>
              <w:rPr>
                <w:color w:val="000000"/>
                <w:kern w:val="0"/>
                <w:sz w:val="22"/>
                <w:szCs w:val="24"/>
              </w:rPr>
            </w:pPr>
          </w:p>
        </w:tc>
      </w:tr>
    </w:tbl>
    <w:p>
      <w:pPr>
        <w:jc w:val="left"/>
        <w:rPr>
          <w:rFonts w:ascii="宋体"/>
          <w:kern w:val="0"/>
          <w:sz w:val="36"/>
          <w:szCs w:val="24"/>
        </w:rPr>
        <w:sectPr>
          <w:headerReference r:id="rId4" w:type="default"/>
          <w:pgSz w:w="15840" w:h="12240" w:orient="landscape"/>
          <w:pgMar w:top="1797" w:right="1440" w:bottom="1797" w:left="1440" w:header="720" w:footer="720" w:gutter="0"/>
          <w:cols w:space="720" w:num="1"/>
        </w:sectPr>
      </w:pPr>
    </w:p>
    <w:p>
      <w:pPr>
        <w:spacing w:line="324" w:lineRule="auto"/>
        <w:rPr>
          <w:rFonts w:eastAsia="Times New Roman"/>
          <w:b/>
          <w:color w:val="000000"/>
          <w:sz w:val="32"/>
          <w:szCs w:val="24"/>
        </w:rPr>
      </w:pPr>
      <w:r>
        <w:rPr>
          <w:rFonts w:hint="eastAsia" w:ascii="黑体" w:hAnsi="黑体" w:eastAsia="黑体"/>
          <w:b/>
          <w:sz w:val="32"/>
          <w:szCs w:val="24"/>
          <w:lang w:val="zh-CN"/>
        </w:rPr>
        <w:t>三、</w:t>
      </w:r>
      <w:r>
        <w:rPr>
          <w:rFonts w:ascii="黑体" w:hAnsi="黑体" w:eastAsia="黑体"/>
          <w:b/>
          <w:color w:val="000000"/>
          <w:sz w:val="32"/>
          <w:szCs w:val="24"/>
        </w:rPr>
        <w:t>2020</w:t>
      </w:r>
      <w:r>
        <w:rPr>
          <w:rFonts w:hint="eastAsia" w:ascii="黑体" w:hAnsi="黑体" w:eastAsia="黑体"/>
          <w:b/>
          <w:color w:val="000000"/>
          <w:sz w:val="32"/>
          <w:szCs w:val="24"/>
        </w:rPr>
        <w:t>年度部门（单位）决算情况说明</w:t>
      </w:r>
    </w:p>
    <w:p>
      <w:pPr>
        <w:spacing w:line="324" w:lineRule="auto"/>
        <w:ind w:firstLine="594"/>
        <w:rPr>
          <w:rFonts w:eastAsia="Times New Roman"/>
          <w:b/>
          <w:color w:val="000000"/>
          <w:sz w:val="32"/>
          <w:szCs w:val="24"/>
        </w:rPr>
      </w:pPr>
      <w:r>
        <w:rPr>
          <w:rFonts w:hint="eastAsia" w:ascii="楷体" w:hAnsi="楷体" w:eastAsia="楷体"/>
          <w:b/>
          <w:color w:val="000000"/>
          <w:sz w:val="32"/>
          <w:szCs w:val="24"/>
        </w:rPr>
        <w:t>（一）收入支出决算总体情况说明</w:t>
      </w:r>
    </w:p>
    <w:p>
      <w:pPr>
        <w:spacing w:line="600" w:lineRule="atLeast"/>
        <w:ind w:firstLine="640"/>
        <w:rPr>
          <w:rFonts w:ascii="仿宋" w:hAnsi="仿宋" w:eastAsia="仿宋"/>
          <w:sz w:val="32"/>
          <w:szCs w:val="32"/>
          <w:shd w:val="clear" w:color="auto" w:fill="FFFFFF" w:themeFill="background1"/>
        </w:rPr>
      </w:pPr>
      <w:r>
        <w:rPr>
          <w:rFonts w:ascii="仿宋" w:hAnsi="仿宋" w:eastAsia="仿宋"/>
          <w:color w:val="000000"/>
          <w:sz w:val="32"/>
          <w:szCs w:val="24"/>
        </w:rPr>
        <w:t>2020</w:t>
      </w:r>
      <w:r>
        <w:rPr>
          <w:rFonts w:hint="eastAsia" w:ascii="仿宋" w:hAnsi="仿宋" w:eastAsia="仿宋"/>
          <w:color w:val="000000"/>
          <w:sz w:val="32"/>
          <w:szCs w:val="24"/>
        </w:rPr>
        <w:t>年度收入总计</w:t>
      </w:r>
      <w:r>
        <w:rPr>
          <w:rFonts w:ascii="仿宋" w:hAnsi="仿宋" w:eastAsia="仿宋"/>
          <w:color w:val="000000"/>
          <w:sz w:val="32"/>
          <w:szCs w:val="24"/>
        </w:rPr>
        <w:t>6004.51</w:t>
      </w:r>
      <w:r>
        <w:rPr>
          <w:rFonts w:hint="eastAsia" w:ascii="仿宋" w:hAnsi="仿宋" w:eastAsia="仿宋"/>
          <w:color w:val="000000"/>
          <w:sz w:val="32"/>
          <w:szCs w:val="24"/>
        </w:rPr>
        <w:t>万元，支出总计</w:t>
      </w:r>
      <w:r>
        <w:rPr>
          <w:rFonts w:ascii="仿宋" w:hAnsi="仿宋" w:eastAsia="仿宋"/>
          <w:color w:val="000000"/>
          <w:sz w:val="32"/>
          <w:szCs w:val="24"/>
        </w:rPr>
        <w:t>6004.51</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与</w:t>
      </w:r>
      <w:r>
        <w:rPr>
          <w:rFonts w:ascii="仿宋" w:hAnsi="仿宋" w:eastAsia="仿宋"/>
          <w:color w:val="000000"/>
          <w:sz w:val="32"/>
          <w:szCs w:val="24"/>
        </w:rPr>
        <w:t>2019</w:t>
      </w:r>
      <w:r>
        <w:rPr>
          <w:rFonts w:hint="eastAsia" w:ascii="仿宋" w:hAnsi="仿宋" w:eastAsia="仿宋"/>
          <w:color w:val="000000"/>
          <w:sz w:val="32"/>
          <w:szCs w:val="24"/>
        </w:rPr>
        <w:t>年度相比，各减少</w:t>
      </w:r>
      <w:r>
        <w:rPr>
          <w:rFonts w:ascii="仿宋" w:hAnsi="仿宋" w:eastAsia="仿宋"/>
          <w:color w:val="000000"/>
          <w:sz w:val="32"/>
          <w:szCs w:val="24"/>
        </w:rPr>
        <w:t>1312.76</w:t>
      </w:r>
      <w:r>
        <w:rPr>
          <w:rFonts w:hint="eastAsia" w:ascii="仿宋" w:hAnsi="仿宋" w:eastAsia="仿宋"/>
          <w:color w:val="000000"/>
          <w:sz w:val="32"/>
          <w:szCs w:val="24"/>
        </w:rPr>
        <w:t>万元，下降</w:t>
      </w:r>
      <w:r>
        <w:rPr>
          <w:rFonts w:ascii="仿宋" w:hAnsi="仿宋" w:eastAsia="仿宋"/>
          <w:color w:val="000000"/>
          <w:sz w:val="32"/>
          <w:szCs w:val="24"/>
        </w:rPr>
        <w:t>17.94%</w:t>
      </w:r>
      <w:r>
        <w:rPr>
          <w:rFonts w:hint="eastAsia" w:ascii="仿宋" w:hAnsi="仿宋" w:eastAsia="仿宋"/>
          <w:color w:val="000000"/>
          <w:sz w:val="32"/>
          <w:szCs w:val="24"/>
        </w:rPr>
        <w:t>。</w:t>
      </w:r>
      <w:r>
        <w:rPr>
          <w:rFonts w:hint="eastAsia" w:ascii="仿宋" w:hAnsi="仿宋" w:eastAsia="仿宋"/>
          <w:color w:val="000000"/>
          <w:sz w:val="32"/>
          <w:szCs w:val="24"/>
          <w:shd w:val="clear" w:color="auto" w:fill="FFFFFF" w:themeFill="background1"/>
        </w:rPr>
        <w:t>主要原因是：</w:t>
      </w:r>
      <w:r>
        <w:rPr>
          <w:rFonts w:hint="eastAsia" w:ascii="仿宋" w:hAnsi="仿宋" w:eastAsia="仿宋" w:cs="仿宋"/>
          <w:color w:val="333333"/>
          <w:sz w:val="32"/>
          <w:szCs w:val="32"/>
          <w:shd w:val="clear" w:color="auto" w:fill="FFFFFF" w:themeFill="background1"/>
        </w:rPr>
        <w:t>人员经费支出减少，商品和服务支出减少，项目支出减少</w:t>
      </w:r>
      <w:r>
        <w:rPr>
          <w:rFonts w:hint="eastAsia" w:ascii="仿宋" w:hAnsi="仿宋" w:eastAsia="仿宋"/>
          <w:color w:val="000000"/>
          <w:sz w:val="32"/>
          <w:szCs w:val="24"/>
          <w:shd w:val="clear" w:color="auto" w:fill="FFFFFF" w:themeFill="background1"/>
        </w:rPr>
        <w:t>。</w:t>
      </w:r>
    </w:p>
    <w:p>
      <w:pPr>
        <w:spacing w:line="324" w:lineRule="auto"/>
        <w:ind w:firstLine="594"/>
        <w:rPr>
          <w:rFonts w:eastAsia="Times New Roman"/>
          <w:b/>
          <w:color w:val="000000"/>
          <w:sz w:val="32"/>
          <w:szCs w:val="24"/>
        </w:rPr>
      </w:pPr>
      <w:r>
        <w:rPr>
          <w:rFonts w:hint="eastAsia" w:ascii="楷体" w:hAnsi="楷体" w:eastAsia="楷体"/>
          <w:b/>
          <w:color w:val="000000"/>
          <w:sz w:val="32"/>
          <w:szCs w:val="24"/>
        </w:rPr>
        <w:t>（二）收入决算情况说明</w:t>
      </w:r>
    </w:p>
    <w:p>
      <w:pPr>
        <w:spacing w:line="324" w:lineRule="auto"/>
        <w:ind w:firstLine="594"/>
        <w:rPr>
          <w:rFonts w:ascii="仿宋" w:hAnsi="仿宋" w:eastAsia="仿宋"/>
          <w:color w:val="000000"/>
          <w:sz w:val="32"/>
          <w:szCs w:val="24"/>
        </w:rPr>
      </w:pPr>
      <w:r>
        <w:rPr>
          <w:rFonts w:hint="eastAsia" w:ascii="仿宋" w:hAnsi="仿宋" w:eastAsia="仿宋"/>
          <w:color w:val="000000"/>
          <w:sz w:val="32"/>
          <w:szCs w:val="24"/>
        </w:rPr>
        <w:t>本年收入合计</w:t>
      </w:r>
      <w:r>
        <w:rPr>
          <w:rFonts w:ascii="仿宋" w:hAnsi="仿宋" w:eastAsia="仿宋"/>
          <w:color w:val="000000"/>
          <w:sz w:val="32"/>
          <w:szCs w:val="24"/>
        </w:rPr>
        <w:t>6004.51</w:t>
      </w:r>
      <w:r>
        <w:rPr>
          <w:rFonts w:hint="eastAsia" w:ascii="仿宋" w:hAnsi="仿宋" w:eastAsia="仿宋"/>
          <w:color w:val="000000"/>
          <w:sz w:val="32"/>
          <w:szCs w:val="24"/>
        </w:rPr>
        <w:t>万元；包括财政拨款收入</w:t>
      </w:r>
      <w:r>
        <w:rPr>
          <w:rFonts w:ascii="仿宋" w:hAnsi="仿宋" w:eastAsia="仿宋"/>
          <w:color w:val="000000"/>
          <w:sz w:val="32"/>
          <w:szCs w:val="24"/>
        </w:rPr>
        <w:t>1788.53</w:t>
      </w:r>
      <w:r>
        <w:rPr>
          <w:rFonts w:hint="eastAsia" w:ascii="仿宋" w:hAnsi="仿宋" w:eastAsia="仿宋"/>
          <w:color w:val="000000"/>
          <w:sz w:val="32"/>
          <w:szCs w:val="24"/>
        </w:rPr>
        <w:t>万元（其中，一般公共预算</w:t>
      </w:r>
      <w:r>
        <w:rPr>
          <w:rFonts w:ascii="仿宋" w:hAnsi="仿宋" w:eastAsia="仿宋"/>
          <w:color w:val="000000"/>
          <w:sz w:val="32"/>
          <w:szCs w:val="24"/>
        </w:rPr>
        <w:t>1788.53</w:t>
      </w:r>
      <w:r>
        <w:rPr>
          <w:rFonts w:hint="eastAsia" w:ascii="仿宋" w:hAnsi="仿宋" w:eastAsia="仿宋"/>
          <w:color w:val="000000"/>
          <w:sz w:val="32"/>
          <w:szCs w:val="24"/>
        </w:rPr>
        <w:t>万元，政府性基金预算</w:t>
      </w:r>
      <w:r>
        <w:rPr>
          <w:rFonts w:ascii="仿宋" w:hAnsi="仿宋" w:eastAsia="仿宋"/>
          <w:color w:val="000000"/>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国有资本经营预算</w:t>
      </w:r>
      <w:r>
        <w:rPr>
          <w:rFonts w:ascii="仿宋" w:hAnsi="仿宋" w:eastAsia="仿宋"/>
          <w:color w:val="000000"/>
          <w:sz w:val="32"/>
          <w:szCs w:val="24"/>
        </w:rPr>
        <w:t>0</w:t>
      </w:r>
      <w:r>
        <w:rPr>
          <w:rFonts w:hint="eastAsia" w:ascii="仿宋" w:hAnsi="仿宋" w:eastAsia="仿宋"/>
          <w:color w:val="000000"/>
          <w:sz w:val="32"/>
          <w:szCs w:val="24"/>
        </w:rPr>
        <w:t>万元），占收入合计</w:t>
      </w:r>
      <w:r>
        <w:rPr>
          <w:rFonts w:ascii="仿宋" w:hAnsi="仿宋" w:eastAsia="仿宋"/>
          <w:color w:val="000000"/>
          <w:sz w:val="32"/>
          <w:szCs w:val="24"/>
        </w:rPr>
        <w:t>29.79%</w:t>
      </w:r>
      <w:r>
        <w:rPr>
          <w:rFonts w:hint="eastAsia" w:ascii="仿宋" w:hAnsi="仿宋" w:eastAsia="仿宋"/>
          <w:color w:val="000000"/>
          <w:sz w:val="32"/>
          <w:szCs w:val="24"/>
        </w:rPr>
        <w:t>；上级补助收入</w:t>
      </w:r>
      <w:r>
        <w:rPr>
          <w:rFonts w:ascii="仿宋" w:hAnsi="仿宋" w:eastAsia="仿宋"/>
          <w:color w:val="000000"/>
          <w:sz w:val="32"/>
          <w:szCs w:val="24"/>
        </w:rPr>
        <w:t>0</w:t>
      </w:r>
      <w:r>
        <w:rPr>
          <w:rFonts w:hint="eastAsia" w:ascii="仿宋" w:hAnsi="仿宋" w:eastAsia="仿宋"/>
          <w:color w:val="000000"/>
          <w:sz w:val="32"/>
          <w:szCs w:val="24"/>
        </w:rPr>
        <w:t>万元，占收入合计</w:t>
      </w:r>
      <w:r>
        <w:rPr>
          <w:rFonts w:ascii="仿宋" w:hAnsi="仿宋" w:eastAsia="仿宋"/>
          <w:color w:val="000000"/>
          <w:sz w:val="32"/>
          <w:szCs w:val="24"/>
        </w:rPr>
        <w:t>0%</w:t>
      </w:r>
      <w:r>
        <w:rPr>
          <w:rFonts w:hint="eastAsia" w:ascii="仿宋" w:hAnsi="仿宋" w:eastAsia="仿宋"/>
          <w:color w:val="000000"/>
          <w:sz w:val="32"/>
          <w:szCs w:val="24"/>
        </w:rPr>
        <w:t>；事业收入</w:t>
      </w:r>
      <w:r>
        <w:rPr>
          <w:rFonts w:ascii="仿宋" w:hAnsi="仿宋" w:eastAsia="仿宋"/>
          <w:color w:val="000000"/>
          <w:sz w:val="32"/>
          <w:szCs w:val="24"/>
        </w:rPr>
        <w:t>3705.85</w:t>
      </w:r>
      <w:r>
        <w:rPr>
          <w:rFonts w:hint="eastAsia" w:ascii="仿宋" w:hAnsi="仿宋" w:eastAsia="仿宋"/>
          <w:color w:val="000000"/>
          <w:sz w:val="32"/>
          <w:szCs w:val="24"/>
        </w:rPr>
        <w:t>万元，占收入合计</w:t>
      </w:r>
      <w:r>
        <w:rPr>
          <w:rFonts w:ascii="仿宋" w:hAnsi="仿宋" w:eastAsia="仿宋"/>
          <w:color w:val="000000"/>
          <w:sz w:val="32"/>
          <w:szCs w:val="24"/>
        </w:rPr>
        <w:t>61.72%</w:t>
      </w:r>
      <w:r>
        <w:rPr>
          <w:rFonts w:hint="eastAsia" w:ascii="仿宋" w:hAnsi="仿宋" w:eastAsia="仿宋"/>
          <w:color w:val="000000"/>
          <w:sz w:val="32"/>
          <w:szCs w:val="24"/>
        </w:rPr>
        <w:t>；经营收入</w:t>
      </w:r>
      <w:r>
        <w:rPr>
          <w:rFonts w:ascii="仿宋" w:hAnsi="仿宋" w:eastAsia="仿宋"/>
          <w:color w:val="000000"/>
          <w:sz w:val="32"/>
          <w:szCs w:val="24"/>
        </w:rPr>
        <w:t>0</w:t>
      </w:r>
      <w:r>
        <w:rPr>
          <w:rFonts w:hint="eastAsia" w:ascii="仿宋" w:hAnsi="仿宋" w:eastAsia="仿宋"/>
          <w:color w:val="000000"/>
          <w:sz w:val="32"/>
          <w:szCs w:val="24"/>
        </w:rPr>
        <w:t>万元，占收入合计</w:t>
      </w:r>
      <w:r>
        <w:rPr>
          <w:rFonts w:ascii="仿宋" w:hAnsi="仿宋" w:eastAsia="仿宋"/>
          <w:color w:val="000000"/>
          <w:sz w:val="32"/>
          <w:szCs w:val="24"/>
        </w:rPr>
        <w:t>0%</w:t>
      </w:r>
      <w:r>
        <w:rPr>
          <w:rFonts w:hint="eastAsia" w:ascii="仿宋" w:hAnsi="仿宋" w:eastAsia="仿宋"/>
          <w:color w:val="000000"/>
          <w:sz w:val="32"/>
          <w:szCs w:val="24"/>
        </w:rPr>
        <w:t>；附属单位上缴收入</w:t>
      </w:r>
      <w:r>
        <w:rPr>
          <w:rFonts w:ascii="仿宋" w:hAnsi="仿宋" w:eastAsia="仿宋"/>
          <w:color w:val="000000"/>
          <w:sz w:val="32"/>
          <w:szCs w:val="24"/>
        </w:rPr>
        <w:t>0</w:t>
      </w:r>
      <w:r>
        <w:rPr>
          <w:rFonts w:hint="eastAsia" w:ascii="仿宋" w:hAnsi="仿宋" w:eastAsia="仿宋"/>
          <w:color w:val="000000"/>
          <w:sz w:val="32"/>
          <w:szCs w:val="24"/>
        </w:rPr>
        <w:t>万元，占收入合计</w:t>
      </w:r>
      <w:r>
        <w:rPr>
          <w:rFonts w:ascii="仿宋" w:hAnsi="仿宋" w:eastAsia="仿宋"/>
          <w:color w:val="000000"/>
          <w:sz w:val="32"/>
          <w:szCs w:val="24"/>
        </w:rPr>
        <w:t>0%</w:t>
      </w:r>
      <w:r>
        <w:rPr>
          <w:rFonts w:hint="eastAsia" w:ascii="仿宋" w:hAnsi="仿宋" w:eastAsia="仿宋"/>
          <w:color w:val="000000"/>
          <w:sz w:val="32"/>
          <w:szCs w:val="24"/>
        </w:rPr>
        <w:t>；其他收入</w:t>
      </w:r>
      <w:r>
        <w:rPr>
          <w:rFonts w:ascii="仿宋" w:hAnsi="仿宋" w:eastAsia="仿宋"/>
          <w:color w:val="000000"/>
          <w:sz w:val="32"/>
          <w:szCs w:val="24"/>
        </w:rPr>
        <w:t>510.13</w:t>
      </w:r>
      <w:r>
        <w:rPr>
          <w:rFonts w:hint="eastAsia" w:ascii="仿宋" w:hAnsi="仿宋" w:eastAsia="仿宋"/>
          <w:color w:val="000000"/>
          <w:sz w:val="32"/>
          <w:szCs w:val="24"/>
        </w:rPr>
        <w:t>万元，占收入合计</w:t>
      </w:r>
      <w:r>
        <w:rPr>
          <w:rFonts w:ascii="仿宋" w:hAnsi="仿宋" w:eastAsia="仿宋"/>
          <w:color w:val="000000"/>
          <w:sz w:val="32"/>
          <w:szCs w:val="24"/>
        </w:rPr>
        <w:t>8.50%</w:t>
      </w:r>
      <w:r>
        <w:rPr>
          <w:rFonts w:hint="eastAsia" w:ascii="仿宋" w:hAnsi="仿宋" w:eastAsia="仿宋"/>
          <w:color w:val="000000"/>
          <w:sz w:val="32"/>
          <w:szCs w:val="24"/>
        </w:rPr>
        <w:t>。</w:t>
      </w:r>
    </w:p>
    <w:p>
      <w:pPr>
        <w:spacing w:line="324" w:lineRule="auto"/>
        <w:ind w:firstLine="594"/>
        <w:rPr>
          <w:rFonts w:eastAsia="Times New Roman"/>
          <w:b/>
          <w:color w:val="000000"/>
          <w:sz w:val="32"/>
          <w:szCs w:val="24"/>
        </w:rPr>
      </w:pPr>
      <w:r>
        <w:rPr>
          <w:rFonts w:hint="eastAsia" w:ascii="楷体" w:hAnsi="楷体" w:eastAsia="楷体"/>
          <w:b/>
          <w:color w:val="000000"/>
          <w:sz w:val="32"/>
          <w:szCs w:val="24"/>
        </w:rPr>
        <w:t>（三）支出决算情况说明</w:t>
      </w:r>
    </w:p>
    <w:p>
      <w:pPr>
        <w:spacing w:line="324" w:lineRule="auto"/>
        <w:ind w:firstLine="594"/>
        <w:rPr>
          <w:rFonts w:ascii="仿宋" w:hAnsi="仿宋" w:eastAsia="仿宋"/>
          <w:color w:val="000000"/>
          <w:sz w:val="32"/>
          <w:szCs w:val="24"/>
        </w:rPr>
      </w:pPr>
      <w:r>
        <w:rPr>
          <w:rFonts w:hint="eastAsia" w:ascii="仿宋" w:hAnsi="仿宋" w:eastAsia="仿宋"/>
          <w:color w:val="000000"/>
          <w:sz w:val="32"/>
          <w:szCs w:val="24"/>
        </w:rPr>
        <w:t>本年支出合计</w:t>
      </w:r>
      <w:r>
        <w:rPr>
          <w:rFonts w:ascii="仿宋" w:hAnsi="仿宋" w:eastAsia="仿宋"/>
          <w:color w:val="000000"/>
          <w:sz w:val="32"/>
          <w:szCs w:val="24"/>
        </w:rPr>
        <w:t>5717.28</w:t>
      </w:r>
      <w:r>
        <w:rPr>
          <w:rFonts w:hint="eastAsia" w:ascii="仿宋" w:hAnsi="仿宋" w:eastAsia="仿宋"/>
          <w:color w:val="000000"/>
          <w:sz w:val="32"/>
          <w:szCs w:val="24"/>
        </w:rPr>
        <w:t>万元，其中基本支出</w:t>
      </w:r>
      <w:r>
        <w:rPr>
          <w:rFonts w:ascii="仿宋" w:hAnsi="仿宋" w:eastAsia="仿宋"/>
          <w:color w:val="000000"/>
          <w:sz w:val="32"/>
          <w:szCs w:val="24"/>
        </w:rPr>
        <w:t>4696.28</w:t>
      </w:r>
      <w:r>
        <w:rPr>
          <w:rFonts w:hint="eastAsia" w:ascii="仿宋" w:hAnsi="仿宋" w:eastAsia="仿宋"/>
          <w:color w:val="000000"/>
          <w:sz w:val="32"/>
          <w:szCs w:val="24"/>
        </w:rPr>
        <w:t>万元，占</w:t>
      </w:r>
      <w:r>
        <w:rPr>
          <w:rFonts w:ascii="仿宋" w:hAnsi="仿宋" w:eastAsia="仿宋"/>
          <w:color w:val="000000"/>
          <w:sz w:val="32"/>
          <w:szCs w:val="24"/>
        </w:rPr>
        <w:t>82.14%</w:t>
      </w:r>
      <w:r>
        <w:rPr>
          <w:rFonts w:hint="eastAsia" w:ascii="仿宋" w:hAnsi="仿宋" w:eastAsia="仿宋"/>
          <w:color w:val="000000"/>
          <w:sz w:val="32"/>
          <w:szCs w:val="24"/>
        </w:rPr>
        <w:t>；项目支出</w:t>
      </w:r>
      <w:r>
        <w:rPr>
          <w:rFonts w:ascii="仿宋" w:hAnsi="仿宋" w:eastAsia="仿宋"/>
          <w:color w:val="000000"/>
          <w:sz w:val="32"/>
          <w:szCs w:val="24"/>
        </w:rPr>
        <w:t>1021</w:t>
      </w:r>
      <w:r>
        <w:rPr>
          <w:rFonts w:hint="eastAsia" w:ascii="仿宋" w:hAnsi="仿宋" w:eastAsia="仿宋"/>
          <w:color w:val="000000"/>
          <w:sz w:val="32"/>
          <w:szCs w:val="24"/>
        </w:rPr>
        <w:t>万元，占</w:t>
      </w:r>
      <w:r>
        <w:rPr>
          <w:rFonts w:ascii="仿宋" w:hAnsi="仿宋" w:eastAsia="仿宋"/>
          <w:color w:val="000000"/>
          <w:sz w:val="32"/>
          <w:szCs w:val="24"/>
        </w:rPr>
        <w:t>17.86%</w:t>
      </w:r>
      <w:r>
        <w:rPr>
          <w:rFonts w:hint="eastAsia" w:ascii="仿宋" w:hAnsi="仿宋" w:eastAsia="仿宋"/>
          <w:color w:val="000000"/>
          <w:sz w:val="32"/>
          <w:szCs w:val="24"/>
        </w:rPr>
        <w:t>；上缴上级支出</w:t>
      </w:r>
      <w:r>
        <w:rPr>
          <w:rFonts w:ascii="仿宋" w:hAnsi="仿宋" w:eastAsia="仿宋"/>
          <w:sz w:val="30"/>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；经营支出</w:t>
      </w:r>
      <w:r>
        <w:rPr>
          <w:rFonts w:ascii="仿宋" w:hAnsi="仿宋" w:eastAsia="仿宋"/>
          <w:color w:val="000000"/>
          <w:sz w:val="32"/>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；对附属单位补助支出</w:t>
      </w:r>
      <w:r>
        <w:rPr>
          <w:rFonts w:ascii="仿宋" w:hAnsi="仿宋" w:eastAsia="仿宋"/>
          <w:sz w:val="30"/>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w:t>
      </w:r>
    </w:p>
    <w:p>
      <w:pPr>
        <w:spacing w:line="324" w:lineRule="auto"/>
        <w:ind w:firstLine="594"/>
        <w:rPr>
          <w:rFonts w:ascii="楷体" w:hAnsi="楷体" w:eastAsia="楷体"/>
          <w:b/>
          <w:color w:val="000000"/>
          <w:sz w:val="32"/>
          <w:szCs w:val="24"/>
        </w:rPr>
      </w:pPr>
      <w:r>
        <w:rPr>
          <w:rFonts w:hint="eastAsia" w:ascii="楷体" w:hAnsi="楷体" w:eastAsia="楷体"/>
          <w:b/>
          <w:color w:val="000000"/>
          <w:sz w:val="32"/>
          <w:szCs w:val="24"/>
        </w:rPr>
        <w:t>（四）财政拨款收入支出决算总体情况说明</w:t>
      </w:r>
    </w:p>
    <w:p>
      <w:pPr>
        <w:spacing w:line="324" w:lineRule="auto"/>
        <w:ind w:firstLine="594"/>
        <w:rPr>
          <w:rFonts w:ascii="仿宋" w:hAnsi="仿宋" w:eastAsia="仿宋"/>
          <w:b/>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年度财政拨款收入总计</w:t>
      </w:r>
      <w:r>
        <w:rPr>
          <w:rFonts w:ascii="仿宋" w:hAnsi="仿宋" w:eastAsia="仿宋"/>
          <w:color w:val="000000"/>
          <w:sz w:val="32"/>
          <w:szCs w:val="24"/>
        </w:rPr>
        <w:t>1788.53</w:t>
      </w:r>
      <w:r>
        <w:rPr>
          <w:rFonts w:hint="eastAsia" w:ascii="仿宋" w:hAnsi="仿宋" w:eastAsia="仿宋"/>
          <w:color w:val="000000"/>
          <w:sz w:val="32"/>
          <w:szCs w:val="24"/>
        </w:rPr>
        <w:t>万元，支出总计</w:t>
      </w:r>
      <w:r>
        <w:rPr>
          <w:rFonts w:ascii="仿宋" w:hAnsi="仿宋" w:eastAsia="仿宋"/>
          <w:color w:val="000000"/>
          <w:sz w:val="32"/>
          <w:szCs w:val="24"/>
        </w:rPr>
        <w:t>1788.53</w:t>
      </w:r>
      <w:r>
        <w:rPr>
          <w:rFonts w:hint="eastAsia" w:ascii="仿宋" w:hAnsi="仿宋" w:eastAsia="仿宋"/>
          <w:color w:val="000000"/>
          <w:sz w:val="32"/>
          <w:szCs w:val="24"/>
        </w:rPr>
        <w:t>万元，与</w:t>
      </w:r>
      <w:r>
        <w:rPr>
          <w:rFonts w:ascii="仿宋" w:hAnsi="仿宋" w:eastAsia="仿宋"/>
          <w:color w:val="000000"/>
          <w:sz w:val="32"/>
          <w:szCs w:val="24"/>
        </w:rPr>
        <w:t>2019</w:t>
      </w:r>
      <w:r>
        <w:rPr>
          <w:rFonts w:hint="eastAsia" w:ascii="仿宋" w:hAnsi="仿宋" w:eastAsia="仿宋"/>
          <w:color w:val="000000"/>
          <w:sz w:val="32"/>
          <w:szCs w:val="24"/>
        </w:rPr>
        <w:t>年相比，各减少</w:t>
      </w:r>
      <w:r>
        <w:rPr>
          <w:rFonts w:ascii="仿宋" w:hAnsi="仿宋" w:eastAsia="仿宋"/>
          <w:color w:val="000000"/>
          <w:sz w:val="32"/>
          <w:szCs w:val="24"/>
        </w:rPr>
        <w:t>510.01</w:t>
      </w:r>
      <w:r>
        <w:rPr>
          <w:rFonts w:hint="eastAsia" w:ascii="仿宋" w:hAnsi="仿宋" w:eastAsia="仿宋"/>
          <w:color w:val="000000"/>
          <w:sz w:val="32"/>
          <w:szCs w:val="24"/>
        </w:rPr>
        <w:t>万元，下降</w:t>
      </w:r>
      <w:r>
        <w:rPr>
          <w:rFonts w:ascii="仿宋" w:hAnsi="仿宋" w:eastAsia="仿宋"/>
          <w:color w:val="000000"/>
          <w:sz w:val="32"/>
          <w:szCs w:val="24"/>
        </w:rPr>
        <w:t>22.19%</w:t>
      </w:r>
      <w:r>
        <w:rPr>
          <w:rFonts w:hint="eastAsia" w:ascii="仿宋" w:hAnsi="仿宋" w:eastAsia="仿宋"/>
          <w:color w:val="000000"/>
          <w:sz w:val="32"/>
          <w:szCs w:val="24"/>
        </w:rPr>
        <w:t>。主要原因是</w:t>
      </w:r>
      <w:r>
        <w:rPr>
          <w:rFonts w:hint="eastAsia" w:ascii="仿宋" w:hAnsi="仿宋" w:eastAsia="仿宋" w:cs="仿宋"/>
          <w:sz w:val="32"/>
          <w:szCs w:val="32"/>
        </w:rPr>
        <w:t>项目收支较去年减少</w:t>
      </w:r>
      <w:r>
        <w:rPr>
          <w:rFonts w:hint="eastAsia" w:ascii="仿宋" w:hAnsi="仿宋" w:eastAsia="仿宋"/>
          <w:sz w:val="32"/>
          <w:szCs w:val="24"/>
        </w:rPr>
        <w:t>；</w:t>
      </w:r>
      <w:r>
        <w:rPr>
          <w:rFonts w:hint="eastAsia" w:ascii="仿宋" w:hAnsi="仿宋" w:eastAsia="仿宋"/>
          <w:color w:val="000000"/>
          <w:sz w:val="32"/>
          <w:szCs w:val="24"/>
        </w:rPr>
        <w:t>财政拨款支出年初预算数</w:t>
      </w:r>
      <w:r>
        <w:rPr>
          <w:rFonts w:ascii="仿宋" w:hAnsi="仿宋" w:eastAsia="仿宋"/>
          <w:color w:val="000000"/>
          <w:sz w:val="32"/>
          <w:szCs w:val="24"/>
        </w:rPr>
        <w:t>1277</w:t>
      </w:r>
      <w:r>
        <w:rPr>
          <w:rFonts w:hint="eastAsia" w:ascii="仿宋" w:hAnsi="仿宋" w:eastAsia="仿宋"/>
          <w:color w:val="000000"/>
          <w:sz w:val="32"/>
          <w:szCs w:val="24"/>
        </w:rPr>
        <w:t>万元，</w:t>
      </w:r>
      <w:r>
        <w:rPr>
          <w:rFonts w:hint="eastAsia" w:ascii="仿宋" w:hAnsi="仿宋" w:eastAsia="仿宋"/>
          <w:sz w:val="32"/>
          <w:szCs w:val="24"/>
        </w:rPr>
        <w:t>完成年初预算的</w:t>
      </w:r>
      <w:r>
        <w:rPr>
          <w:rFonts w:ascii="仿宋" w:hAnsi="仿宋" w:eastAsia="仿宋"/>
          <w:color w:val="000000"/>
          <w:sz w:val="32"/>
          <w:szCs w:val="24"/>
        </w:rPr>
        <w:t>140.06%,</w:t>
      </w:r>
      <w:r>
        <w:rPr>
          <w:rFonts w:hint="eastAsia" w:ascii="仿宋" w:hAnsi="仿宋" w:eastAsia="仿宋" w:cs="仿宋"/>
          <w:sz w:val="32"/>
          <w:szCs w:val="32"/>
        </w:rPr>
        <w:t>主要原因是：项目支出增加。</w:t>
      </w:r>
    </w:p>
    <w:p>
      <w:pPr>
        <w:spacing w:line="324" w:lineRule="auto"/>
        <w:ind w:firstLine="594"/>
        <w:rPr>
          <w:rFonts w:eastAsia="Times New Roman"/>
          <w:b/>
          <w:color w:val="000000"/>
          <w:sz w:val="32"/>
          <w:szCs w:val="24"/>
        </w:rPr>
      </w:pPr>
      <w:r>
        <w:rPr>
          <w:rFonts w:hint="eastAsia" w:ascii="楷体" w:hAnsi="楷体" w:eastAsia="楷体"/>
          <w:b/>
          <w:color w:val="000000"/>
          <w:sz w:val="32"/>
          <w:szCs w:val="24"/>
        </w:rPr>
        <w:t>（五）一般公共预算财政拨款支出决算情况说明</w:t>
      </w:r>
    </w:p>
    <w:p>
      <w:pPr>
        <w:spacing w:line="324" w:lineRule="auto"/>
        <w:ind w:firstLine="606"/>
        <w:rPr>
          <w:rFonts w:ascii="仿宋" w:hAnsi="仿宋" w:eastAsia="仿宋"/>
          <w:color w:val="000000"/>
          <w:sz w:val="32"/>
          <w:szCs w:val="24"/>
        </w:rPr>
      </w:pPr>
      <w:r>
        <w:rPr>
          <w:rFonts w:ascii="仿宋" w:hAnsi="仿宋" w:eastAsia="仿宋"/>
          <w:b/>
          <w:color w:val="000000"/>
          <w:sz w:val="32"/>
          <w:szCs w:val="24"/>
        </w:rPr>
        <w:t>1.</w:t>
      </w:r>
      <w:r>
        <w:rPr>
          <w:rFonts w:hint="eastAsia" w:ascii="仿宋" w:hAnsi="仿宋" w:eastAsia="仿宋"/>
          <w:b/>
          <w:color w:val="000000"/>
          <w:sz w:val="32"/>
          <w:szCs w:val="24"/>
        </w:rPr>
        <w:t>一般公共预算财政拨款支出决算总体情况。</w:t>
      </w:r>
    </w:p>
    <w:p>
      <w:pPr>
        <w:spacing w:line="324" w:lineRule="auto"/>
        <w:ind w:firstLine="606"/>
        <w:rPr>
          <w:rFonts w:ascii="仿宋" w:hAnsi="仿宋" w:eastAsia="仿宋"/>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年度一般公共预算财政拨款支出</w:t>
      </w:r>
      <w:r>
        <w:rPr>
          <w:rFonts w:ascii="仿宋" w:hAnsi="仿宋" w:eastAsia="仿宋"/>
          <w:color w:val="000000"/>
          <w:sz w:val="32"/>
          <w:szCs w:val="24"/>
        </w:rPr>
        <w:t>1788.53</w:t>
      </w:r>
      <w:r>
        <w:rPr>
          <w:rFonts w:hint="eastAsia" w:ascii="仿宋" w:hAnsi="仿宋" w:eastAsia="仿宋"/>
          <w:color w:val="000000"/>
          <w:sz w:val="32"/>
          <w:szCs w:val="24"/>
        </w:rPr>
        <w:t>万元，占本年支出合计的</w:t>
      </w:r>
      <w:r>
        <w:rPr>
          <w:rFonts w:ascii="仿宋" w:hAnsi="仿宋" w:eastAsia="仿宋"/>
          <w:color w:val="000000"/>
          <w:sz w:val="32"/>
          <w:szCs w:val="24"/>
        </w:rPr>
        <w:t>31.28%</w:t>
      </w:r>
      <w:r>
        <w:rPr>
          <w:rFonts w:hint="eastAsia" w:ascii="仿宋" w:hAnsi="仿宋" w:eastAsia="仿宋"/>
          <w:color w:val="000000"/>
          <w:sz w:val="32"/>
          <w:szCs w:val="24"/>
        </w:rPr>
        <w:t>。与</w:t>
      </w:r>
      <w:r>
        <w:rPr>
          <w:rFonts w:ascii="仿宋" w:hAnsi="仿宋" w:eastAsia="仿宋"/>
          <w:color w:val="000000"/>
          <w:sz w:val="32"/>
          <w:szCs w:val="24"/>
        </w:rPr>
        <w:t>2019</w:t>
      </w:r>
      <w:r>
        <w:rPr>
          <w:rFonts w:hint="eastAsia" w:ascii="仿宋" w:hAnsi="仿宋" w:eastAsia="仿宋"/>
          <w:color w:val="000000"/>
          <w:sz w:val="32"/>
          <w:szCs w:val="24"/>
        </w:rPr>
        <w:t>年相比，一般公共预算财政拨款支出减少</w:t>
      </w:r>
      <w:r>
        <w:rPr>
          <w:rFonts w:ascii="仿宋" w:hAnsi="仿宋" w:eastAsia="仿宋"/>
          <w:color w:val="000000"/>
          <w:sz w:val="32"/>
          <w:szCs w:val="24"/>
        </w:rPr>
        <w:t>510.01</w:t>
      </w:r>
      <w:r>
        <w:rPr>
          <w:rFonts w:hint="eastAsia" w:ascii="仿宋" w:hAnsi="仿宋" w:eastAsia="仿宋"/>
          <w:color w:val="000000"/>
          <w:sz w:val="32"/>
          <w:szCs w:val="24"/>
        </w:rPr>
        <w:t>万元，下降</w:t>
      </w:r>
      <w:r>
        <w:rPr>
          <w:rFonts w:ascii="仿宋" w:hAnsi="仿宋" w:eastAsia="仿宋"/>
          <w:color w:val="000000"/>
          <w:sz w:val="32"/>
          <w:szCs w:val="24"/>
        </w:rPr>
        <w:t>22.19%</w:t>
      </w:r>
      <w:r>
        <w:rPr>
          <w:rFonts w:hint="eastAsia" w:ascii="仿宋" w:hAnsi="仿宋" w:eastAsia="仿宋"/>
          <w:color w:val="000000"/>
          <w:sz w:val="32"/>
          <w:szCs w:val="24"/>
        </w:rPr>
        <w:t>。主要原因是：</w:t>
      </w:r>
      <w:r>
        <w:rPr>
          <w:rFonts w:hint="eastAsia" w:ascii="仿宋" w:hAnsi="仿宋" w:eastAsia="仿宋" w:cs="仿宋"/>
          <w:sz w:val="32"/>
          <w:szCs w:val="32"/>
        </w:rPr>
        <w:t>项目经费拨款减少。</w:t>
      </w:r>
    </w:p>
    <w:p>
      <w:pPr>
        <w:spacing w:line="324" w:lineRule="auto"/>
        <w:ind w:firstLine="606"/>
        <w:rPr>
          <w:rFonts w:ascii="仿宋" w:hAnsi="仿宋" w:eastAsia="仿宋"/>
          <w:color w:val="000000"/>
          <w:sz w:val="32"/>
          <w:szCs w:val="24"/>
        </w:rPr>
      </w:pPr>
      <w:r>
        <w:rPr>
          <w:rFonts w:ascii="仿宋" w:hAnsi="仿宋" w:eastAsia="仿宋"/>
          <w:b/>
          <w:color w:val="000000"/>
          <w:sz w:val="32"/>
          <w:szCs w:val="24"/>
        </w:rPr>
        <w:t>2.</w:t>
      </w:r>
      <w:r>
        <w:rPr>
          <w:rFonts w:hint="eastAsia" w:ascii="仿宋" w:hAnsi="仿宋" w:eastAsia="仿宋"/>
          <w:b/>
          <w:color w:val="000000"/>
          <w:sz w:val="32"/>
          <w:szCs w:val="24"/>
        </w:rPr>
        <w:t>一般公共预算财政拨款支出决算结构情况。</w:t>
      </w:r>
    </w:p>
    <w:p>
      <w:pPr>
        <w:spacing w:line="324" w:lineRule="auto"/>
        <w:ind w:firstLine="606"/>
        <w:rPr>
          <w:rFonts w:ascii="仿宋" w:hAnsi="仿宋" w:eastAsia="仿宋"/>
          <w:b/>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年度一般公共预算财政拨款支出</w:t>
      </w:r>
      <w:r>
        <w:rPr>
          <w:rFonts w:ascii="仿宋" w:hAnsi="仿宋" w:eastAsia="仿宋"/>
          <w:color w:val="000000"/>
          <w:sz w:val="32"/>
          <w:szCs w:val="24"/>
        </w:rPr>
        <w:t>1788.53</w:t>
      </w:r>
      <w:r>
        <w:rPr>
          <w:rFonts w:hint="eastAsia" w:ascii="仿宋" w:hAnsi="仿宋" w:eastAsia="仿宋"/>
          <w:color w:val="000000"/>
          <w:sz w:val="32"/>
          <w:szCs w:val="24"/>
        </w:rPr>
        <w:t>万元，主要用于以下方面：一般公共服务（类）支出</w:t>
      </w:r>
      <w:r>
        <w:rPr>
          <w:rFonts w:ascii="仿宋" w:hAnsi="仿宋" w:eastAsia="仿宋"/>
          <w:sz w:val="32"/>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；国防（类）支出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；公共安全（类）支出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；教育（类）支出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；科学技术（类）支出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；文化旅游体育与传媒（类）支出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；社会保障和就业（类）支出</w:t>
      </w:r>
      <w:r>
        <w:rPr>
          <w:rFonts w:ascii="仿宋" w:hAnsi="仿宋" w:eastAsia="仿宋"/>
          <w:sz w:val="32"/>
          <w:szCs w:val="24"/>
        </w:rPr>
        <w:t>280.97</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15.71%</w:t>
      </w:r>
      <w:r>
        <w:rPr>
          <w:rFonts w:hint="eastAsia" w:ascii="仿宋" w:hAnsi="仿宋" w:eastAsia="仿宋"/>
          <w:color w:val="000000"/>
          <w:sz w:val="32"/>
          <w:szCs w:val="24"/>
        </w:rPr>
        <w:t>；卫生健康（类）支出</w:t>
      </w:r>
      <w:r>
        <w:rPr>
          <w:rFonts w:ascii="仿宋" w:hAnsi="仿宋" w:eastAsia="仿宋"/>
          <w:sz w:val="32"/>
          <w:szCs w:val="24"/>
        </w:rPr>
        <w:t>1507.56</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84.29%</w:t>
      </w:r>
      <w:r>
        <w:rPr>
          <w:rFonts w:hint="eastAsia" w:ascii="仿宋" w:hAnsi="仿宋" w:eastAsia="仿宋"/>
          <w:color w:val="000000"/>
          <w:sz w:val="32"/>
          <w:szCs w:val="24"/>
        </w:rPr>
        <w:t>；节能环保（类）支出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；城乡社区（类）支出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；农林水（类）支出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；交通运输（类）支出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；资源勘探工业信息等（类）支出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；商业服务业等（类）支出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；金融（类）支出</w:t>
      </w:r>
      <w:r>
        <w:rPr>
          <w:rFonts w:ascii="仿宋" w:hAnsi="仿宋" w:eastAsia="仿宋"/>
          <w:color w:val="000000"/>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；援助其他地区（类）支出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；自然资源海洋气象等（类）支出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；住房保障（类）支出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；粮油物资储备（类）支出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；灾害防治及应急管理（类）支出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；其他（类）支出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；债务还本（类）支出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；债务付息（类）支出</w:t>
      </w:r>
      <w:r>
        <w:rPr>
          <w:rFonts w:ascii="仿宋" w:hAnsi="仿宋" w:eastAsia="仿宋"/>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w:t>
      </w:r>
    </w:p>
    <w:p>
      <w:pPr>
        <w:spacing w:line="324" w:lineRule="auto"/>
        <w:ind w:firstLine="606"/>
        <w:rPr>
          <w:rFonts w:ascii="仿宋" w:hAnsi="仿宋" w:eastAsia="仿宋"/>
          <w:color w:val="000000"/>
          <w:sz w:val="32"/>
          <w:szCs w:val="24"/>
        </w:rPr>
      </w:pPr>
      <w:r>
        <w:rPr>
          <w:rFonts w:ascii="仿宋" w:hAnsi="仿宋" w:eastAsia="仿宋"/>
          <w:b/>
          <w:color w:val="000000"/>
          <w:sz w:val="32"/>
          <w:szCs w:val="24"/>
        </w:rPr>
        <w:t>3.</w:t>
      </w:r>
      <w:r>
        <w:rPr>
          <w:rFonts w:hint="eastAsia" w:ascii="仿宋" w:hAnsi="仿宋" w:eastAsia="仿宋"/>
          <w:b/>
          <w:color w:val="000000"/>
          <w:sz w:val="32"/>
          <w:szCs w:val="24"/>
        </w:rPr>
        <w:t>一般公共预算财政拨款支出决算具体情况。</w:t>
      </w:r>
    </w:p>
    <w:p>
      <w:pPr>
        <w:spacing w:line="324" w:lineRule="auto"/>
        <w:ind w:firstLine="594"/>
        <w:rPr>
          <w:rFonts w:ascii="仿宋" w:hAnsi="仿宋" w:eastAsia="仿宋"/>
          <w:color w:val="000000"/>
          <w:sz w:val="32"/>
          <w:szCs w:val="24"/>
        </w:rPr>
      </w:pPr>
      <w:r>
        <w:rPr>
          <w:rFonts w:ascii="仿宋" w:hAnsi="仿宋" w:eastAsia="仿宋"/>
          <w:sz w:val="32"/>
          <w:szCs w:val="24"/>
        </w:rPr>
        <w:t>2020</w:t>
      </w:r>
      <w:r>
        <w:rPr>
          <w:rFonts w:hint="eastAsia" w:ascii="仿宋" w:hAnsi="仿宋" w:eastAsia="仿宋"/>
          <w:sz w:val="32"/>
          <w:szCs w:val="24"/>
        </w:rPr>
        <w:t>年度</w:t>
      </w:r>
      <w:r>
        <w:rPr>
          <w:rFonts w:hint="eastAsia" w:ascii="仿宋" w:hAnsi="仿宋" w:eastAsia="仿宋"/>
          <w:color w:val="000000"/>
          <w:sz w:val="32"/>
          <w:szCs w:val="24"/>
        </w:rPr>
        <w:t>一般公共预算</w:t>
      </w:r>
      <w:r>
        <w:rPr>
          <w:rFonts w:hint="eastAsia" w:ascii="仿宋" w:hAnsi="仿宋" w:eastAsia="仿宋"/>
          <w:sz w:val="32"/>
          <w:szCs w:val="24"/>
        </w:rPr>
        <w:t>财政拨款支出年初预算为</w:t>
      </w:r>
      <w:r>
        <w:rPr>
          <w:rFonts w:ascii="仿宋" w:hAnsi="仿宋" w:eastAsia="仿宋"/>
          <w:color w:val="000000"/>
          <w:sz w:val="32"/>
          <w:szCs w:val="24"/>
        </w:rPr>
        <w:t>1277</w:t>
      </w:r>
      <w:r>
        <w:rPr>
          <w:rFonts w:hint="eastAsia" w:ascii="仿宋" w:hAnsi="仿宋" w:eastAsia="仿宋"/>
          <w:sz w:val="32"/>
          <w:szCs w:val="24"/>
        </w:rPr>
        <w:t>万元，支出决算为</w:t>
      </w:r>
      <w:r>
        <w:rPr>
          <w:rFonts w:ascii="仿宋" w:hAnsi="仿宋" w:eastAsia="仿宋"/>
          <w:color w:val="000000"/>
          <w:sz w:val="32"/>
          <w:szCs w:val="24"/>
        </w:rPr>
        <w:t>1788.53</w:t>
      </w:r>
      <w:r>
        <w:rPr>
          <w:rFonts w:hint="eastAsia" w:ascii="仿宋" w:hAnsi="仿宋" w:eastAsia="仿宋"/>
          <w:color w:val="000000"/>
          <w:sz w:val="32"/>
          <w:szCs w:val="24"/>
        </w:rPr>
        <w:t>万元</w:t>
      </w:r>
      <w:r>
        <w:rPr>
          <w:rFonts w:ascii="仿宋" w:hAnsi="仿宋" w:eastAsia="仿宋"/>
          <w:sz w:val="32"/>
          <w:szCs w:val="24"/>
        </w:rPr>
        <w:t>,</w:t>
      </w:r>
      <w:r>
        <w:rPr>
          <w:rFonts w:hint="eastAsia" w:ascii="仿宋" w:hAnsi="仿宋" w:eastAsia="仿宋"/>
          <w:sz w:val="32"/>
          <w:szCs w:val="24"/>
        </w:rPr>
        <w:t>完成年初预算的</w:t>
      </w:r>
      <w:r>
        <w:rPr>
          <w:rFonts w:ascii="仿宋" w:hAnsi="仿宋" w:eastAsia="仿宋"/>
          <w:color w:val="000000"/>
          <w:sz w:val="32"/>
          <w:szCs w:val="24"/>
        </w:rPr>
        <w:t>140.06%</w:t>
      </w:r>
      <w:r>
        <w:rPr>
          <w:rFonts w:hint="eastAsia" w:ascii="仿宋" w:hAnsi="仿宋" w:eastAsia="仿宋"/>
          <w:sz w:val="32"/>
          <w:szCs w:val="24"/>
        </w:rPr>
        <w:t>，主要原因是</w:t>
      </w:r>
      <w:r>
        <w:rPr>
          <w:rFonts w:hint="eastAsia" w:ascii="仿宋" w:hAnsi="仿宋" w:eastAsia="仿宋" w:cs="仿宋"/>
          <w:color w:val="333333"/>
          <w:sz w:val="32"/>
          <w:szCs w:val="32"/>
          <w:shd w:val="clear" w:color="auto" w:fill="FFFFFF"/>
        </w:rPr>
        <w:t>公用经费支出、人员经费支出</w:t>
      </w:r>
      <w:r>
        <w:rPr>
          <w:rFonts w:hint="eastAsia" w:ascii="仿宋" w:hAnsi="仿宋" w:eastAsia="仿宋" w:cs="仿宋"/>
          <w:sz w:val="32"/>
          <w:szCs w:val="32"/>
        </w:rPr>
        <w:t>。</w:t>
      </w:r>
      <w:r>
        <w:rPr>
          <w:rFonts w:hint="eastAsia" w:ascii="仿宋" w:hAnsi="仿宋" w:eastAsia="仿宋"/>
          <w:color w:val="000000"/>
          <w:sz w:val="32"/>
          <w:szCs w:val="24"/>
        </w:rPr>
        <w:t>其中：</w:t>
      </w:r>
    </w:p>
    <w:p>
      <w:pPr>
        <w:spacing w:line="324" w:lineRule="auto"/>
        <w:ind w:firstLine="594"/>
        <w:rPr>
          <w:rFonts w:ascii="仿宋" w:hAnsi="仿宋" w:eastAsia="仿宋" w:cs="仿宋"/>
          <w:color w:val="333333"/>
          <w:sz w:val="32"/>
          <w:szCs w:val="32"/>
        </w:rPr>
      </w:pPr>
      <w:r>
        <w:rPr>
          <w:rFonts w:hint="eastAsia" w:ascii="仿宋" w:hAnsi="仿宋" w:eastAsia="仿宋" w:cs="仿宋"/>
          <w:color w:val="333333"/>
          <w:sz w:val="32"/>
          <w:szCs w:val="32"/>
        </w:rPr>
        <w:t>卫生健康支出（类）公立医院（款）中医（民族）医院（项）。</w:t>
      </w:r>
      <w:r>
        <w:rPr>
          <w:rFonts w:hint="eastAsia" w:ascii="仿宋" w:hAnsi="仿宋" w:eastAsia="仿宋"/>
          <w:color w:val="000000"/>
          <w:sz w:val="32"/>
          <w:szCs w:val="24"/>
        </w:rPr>
        <w:t>年初预算为</w:t>
      </w:r>
      <w:r>
        <w:rPr>
          <w:rFonts w:ascii="仿宋" w:hAnsi="仿宋" w:eastAsia="仿宋"/>
          <w:color w:val="000000"/>
          <w:sz w:val="32"/>
          <w:szCs w:val="24"/>
        </w:rPr>
        <w:t>916.20</w:t>
      </w:r>
      <w:r>
        <w:rPr>
          <w:rFonts w:hint="eastAsia" w:ascii="仿宋" w:hAnsi="仿宋" w:eastAsia="仿宋"/>
          <w:color w:val="000000"/>
          <w:sz w:val="32"/>
          <w:szCs w:val="24"/>
        </w:rPr>
        <w:t>万元，支出决算为</w:t>
      </w:r>
      <w:r>
        <w:rPr>
          <w:rFonts w:ascii="仿宋" w:hAnsi="仿宋" w:eastAsia="仿宋"/>
          <w:color w:val="000000"/>
          <w:sz w:val="32"/>
          <w:szCs w:val="24"/>
        </w:rPr>
        <w:t>1167.23</w:t>
      </w:r>
      <w:r>
        <w:rPr>
          <w:rFonts w:hint="eastAsia" w:ascii="仿宋" w:hAnsi="仿宋" w:eastAsia="仿宋"/>
          <w:color w:val="000000"/>
          <w:sz w:val="32"/>
          <w:szCs w:val="24"/>
        </w:rPr>
        <w:t>万元，完成年初预算的</w:t>
      </w:r>
      <w:r>
        <w:rPr>
          <w:rFonts w:ascii="仿宋" w:hAnsi="仿宋" w:eastAsia="仿宋"/>
          <w:color w:val="000000"/>
          <w:sz w:val="32"/>
          <w:szCs w:val="24"/>
        </w:rPr>
        <w:t>127.40%</w:t>
      </w:r>
      <w:r>
        <w:rPr>
          <w:rFonts w:hint="eastAsia" w:ascii="仿宋" w:hAnsi="仿宋" w:eastAsia="仿宋"/>
          <w:color w:val="000000"/>
          <w:sz w:val="32"/>
          <w:szCs w:val="24"/>
        </w:rPr>
        <w:t>，决算数大于预算数的主要原因</w:t>
      </w:r>
      <w:r>
        <w:rPr>
          <w:rFonts w:hint="eastAsia" w:ascii="仿宋" w:hAnsi="仿宋" w:eastAsia="仿宋" w:cs="仿宋"/>
          <w:color w:val="333333"/>
          <w:sz w:val="32"/>
          <w:szCs w:val="32"/>
        </w:rPr>
        <w:t>是人员经费支出和项目支出增加。</w:t>
      </w:r>
    </w:p>
    <w:p>
      <w:pPr>
        <w:pStyle w:val="5"/>
        <w:shd w:val="clear" w:color="auto" w:fill="FFFFFF"/>
        <w:spacing w:before="0" w:beforeAutospacing="0" w:after="0" w:afterAutospacing="0"/>
        <w:ind w:firstLine="480"/>
        <w:rPr>
          <w:rFonts w:ascii="仿宋" w:hAnsi="仿宋" w:eastAsia="仿宋" w:cs="仿宋"/>
          <w:color w:val="333333"/>
          <w:sz w:val="32"/>
          <w:szCs w:val="32"/>
        </w:rPr>
      </w:pPr>
      <w:r>
        <w:rPr>
          <w:rFonts w:ascii="仿宋" w:hAnsi="仿宋" w:eastAsia="仿宋" w:cs="仿宋"/>
          <w:color w:val="333333"/>
          <w:sz w:val="32"/>
          <w:szCs w:val="32"/>
        </w:rPr>
        <w:t xml:space="preserve"> </w:t>
      </w:r>
      <w:r>
        <w:rPr>
          <w:rFonts w:hint="eastAsia" w:ascii="仿宋" w:hAnsi="仿宋" w:eastAsia="仿宋" w:cs="仿宋"/>
          <w:color w:val="333333"/>
          <w:sz w:val="32"/>
          <w:szCs w:val="32"/>
        </w:rPr>
        <w:t>卫生健康支出（类）公立医院（款）其他公立医院支出（项）。</w:t>
      </w:r>
      <w:r>
        <w:rPr>
          <w:rFonts w:hint="eastAsia" w:ascii="仿宋" w:hAnsi="仿宋" w:eastAsia="仿宋"/>
          <w:color w:val="000000"/>
          <w:sz w:val="32"/>
        </w:rPr>
        <w:t>年初预算为</w:t>
      </w:r>
      <w:r>
        <w:rPr>
          <w:rFonts w:ascii="仿宋" w:hAnsi="仿宋" w:eastAsia="仿宋"/>
          <w:color w:val="000000"/>
          <w:sz w:val="32"/>
        </w:rPr>
        <w:t>0</w:t>
      </w:r>
      <w:r>
        <w:rPr>
          <w:rFonts w:hint="eastAsia" w:ascii="仿宋" w:hAnsi="仿宋" w:eastAsia="仿宋"/>
          <w:color w:val="000000"/>
          <w:sz w:val="32"/>
        </w:rPr>
        <w:t>万元，支出决算为</w:t>
      </w:r>
      <w:r>
        <w:rPr>
          <w:rFonts w:ascii="仿宋" w:hAnsi="仿宋" w:eastAsia="仿宋"/>
          <w:color w:val="000000"/>
          <w:sz w:val="32"/>
        </w:rPr>
        <w:t>51.50</w:t>
      </w:r>
      <w:r>
        <w:rPr>
          <w:rFonts w:hint="eastAsia" w:ascii="仿宋" w:hAnsi="仿宋" w:eastAsia="仿宋"/>
          <w:color w:val="000000"/>
          <w:sz w:val="32"/>
        </w:rPr>
        <w:t>万元，</w:t>
      </w:r>
      <w:r>
        <w:rPr>
          <w:rFonts w:hint="eastAsia" w:ascii="仿宋" w:hAnsi="仿宋" w:eastAsia="仿宋" w:cs="仿宋"/>
          <w:color w:val="333333"/>
          <w:sz w:val="32"/>
          <w:szCs w:val="32"/>
        </w:rPr>
        <w:t>决算数大于预算数的主要原因是专用材料费支出增加。</w:t>
      </w:r>
    </w:p>
    <w:p>
      <w:pPr>
        <w:pStyle w:val="5"/>
        <w:shd w:val="clear" w:color="auto" w:fill="FFFFFF"/>
        <w:spacing w:before="0" w:beforeAutospacing="0" w:after="0" w:afterAutospacing="0"/>
        <w:ind w:firstLine="480"/>
        <w:rPr>
          <w:rFonts w:ascii="仿宋" w:hAnsi="仿宋" w:eastAsia="仿宋" w:cs="仿宋"/>
          <w:color w:val="333333"/>
          <w:sz w:val="32"/>
          <w:szCs w:val="32"/>
        </w:rPr>
      </w:pPr>
    </w:p>
    <w:p>
      <w:pPr>
        <w:pStyle w:val="5"/>
        <w:shd w:val="clear" w:color="auto" w:fill="FFFFFF"/>
        <w:spacing w:before="0" w:beforeAutospacing="0" w:after="0" w:afterAutospacing="0"/>
        <w:ind w:firstLine="480"/>
        <w:rPr>
          <w:rFonts w:ascii="仿宋" w:hAnsi="仿宋" w:eastAsia="仿宋" w:cs="Times New Roman"/>
          <w:color w:val="333333"/>
          <w:sz w:val="32"/>
          <w:szCs w:val="32"/>
        </w:rPr>
      </w:pPr>
      <w:r>
        <w:rPr>
          <w:rFonts w:hint="eastAsia" w:ascii="仿宋" w:hAnsi="仿宋" w:eastAsia="仿宋" w:cs="仿宋"/>
          <w:color w:val="333333"/>
          <w:sz w:val="32"/>
          <w:szCs w:val="32"/>
        </w:rPr>
        <w:t>卫生健康支出（类）中医药（款）中医（民族医）药专项（项），年初预算为</w:t>
      </w:r>
      <w:r>
        <w:rPr>
          <w:rFonts w:ascii="仿宋" w:hAnsi="仿宋" w:eastAsia="仿宋" w:cs="仿宋"/>
          <w:color w:val="333333"/>
          <w:sz w:val="32"/>
          <w:szCs w:val="32"/>
        </w:rPr>
        <w:t>0</w:t>
      </w:r>
      <w:r>
        <w:rPr>
          <w:rFonts w:hint="eastAsia" w:ascii="仿宋" w:hAnsi="仿宋" w:eastAsia="仿宋" w:cs="仿宋"/>
          <w:color w:val="333333"/>
          <w:sz w:val="32"/>
          <w:szCs w:val="32"/>
        </w:rPr>
        <w:t>万元，支出决算为</w:t>
      </w:r>
      <w:r>
        <w:rPr>
          <w:rFonts w:ascii="仿宋" w:hAnsi="仿宋" w:eastAsia="仿宋" w:cs="仿宋"/>
          <w:color w:val="333333"/>
          <w:sz w:val="32"/>
          <w:szCs w:val="32"/>
        </w:rPr>
        <w:t>209.00</w:t>
      </w:r>
      <w:r>
        <w:rPr>
          <w:rFonts w:hint="eastAsia" w:ascii="仿宋" w:hAnsi="仿宋" w:eastAsia="仿宋" w:cs="仿宋"/>
          <w:color w:val="333333"/>
          <w:sz w:val="32"/>
          <w:szCs w:val="32"/>
        </w:rPr>
        <w:t>万元，决算数大于预算数的主要原因是专用材料费支出增加。</w:t>
      </w:r>
    </w:p>
    <w:p>
      <w:pPr>
        <w:pStyle w:val="5"/>
        <w:shd w:val="clear" w:color="auto" w:fill="FFFFFF"/>
        <w:spacing w:before="0" w:beforeAutospacing="0" w:after="0" w:afterAutospacing="0"/>
        <w:ind w:firstLine="480"/>
        <w:rPr>
          <w:rFonts w:ascii="仿宋" w:hAnsi="仿宋" w:eastAsia="仿宋" w:cs="Times New Roman"/>
          <w:color w:val="333333"/>
          <w:sz w:val="32"/>
          <w:szCs w:val="32"/>
        </w:rPr>
      </w:pPr>
    </w:p>
    <w:p>
      <w:pPr>
        <w:spacing w:line="324" w:lineRule="auto"/>
        <w:ind w:firstLine="594"/>
        <w:rPr>
          <w:rFonts w:ascii="仿宋" w:hAnsi="仿宋" w:eastAsia="仿宋"/>
          <w:color w:val="000000"/>
          <w:sz w:val="32"/>
          <w:szCs w:val="32"/>
        </w:rPr>
      </w:pPr>
      <w:r>
        <w:rPr>
          <w:rFonts w:hint="eastAsia" w:ascii="仿宋" w:hAnsi="仿宋" w:eastAsia="仿宋" w:cs="仿宋"/>
          <w:color w:val="333333"/>
          <w:sz w:val="32"/>
          <w:szCs w:val="32"/>
        </w:rPr>
        <w:t>卫生健康支出（类）行政事业单位医疗（款）事业单位医疗（项）。年初预算为</w:t>
      </w:r>
      <w:r>
        <w:rPr>
          <w:rFonts w:ascii="仿宋" w:hAnsi="仿宋" w:eastAsia="仿宋" w:cs="仿宋"/>
          <w:color w:val="333333"/>
          <w:sz w:val="32"/>
          <w:szCs w:val="32"/>
        </w:rPr>
        <w:t>79.83</w:t>
      </w:r>
      <w:r>
        <w:rPr>
          <w:rFonts w:hint="eastAsia" w:ascii="仿宋" w:hAnsi="仿宋" w:eastAsia="仿宋" w:cs="仿宋"/>
          <w:color w:val="333333"/>
          <w:sz w:val="32"/>
          <w:szCs w:val="32"/>
        </w:rPr>
        <w:t>万元，支出决算为</w:t>
      </w:r>
      <w:r>
        <w:rPr>
          <w:rFonts w:ascii="仿宋" w:hAnsi="仿宋" w:eastAsia="仿宋" w:cs="仿宋"/>
          <w:color w:val="333333"/>
          <w:sz w:val="32"/>
          <w:szCs w:val="32"/>
        </w:rPr>
        <w:t>79.83</w:t>
      </w:r>
      <w:r>
        <w:rPr>
          <w:rFonts w:hint="eastAsia" w:ascii="仿宋" w:hAnsi="仿宋" w:eastAsia="仿宋" w:cs="仿宋"/>
          <w:color w:val="333333"/>
          <w:sz w:val="32"/>
          <w:szCs w:val="32"/>
        </w:rPr>
        <w:t>万元，完成年初预算的</w:t>
      </w:r>
      <w:r>
        <w:rPr>
          <w:rFonts w:ascii="仿宋" w:hAnsi="仿宋" w:eastAsia="仿宋" w:cs="仿宋"/>
          <w:color w:val="333333"/>
          <w:sz w:val="32"/>
          <w:szCs w:val="32"/>
        </w:rPr>
        <w:t>100%</w:t>
      </w:r>
      <w:r>
        <w:rPr>
          <w:rFonts w:hint="eastAsia" w:ascii="仿宋" w:hAnsi="仿宋" w:eastAsia="仿宋" w:cs="仿宋"/>
          <w:color w:val="333333"/>
          <w:sz w:val="32"/>
          <w:szCs w:val="32"/>
        </w:rPr>
        <w:t>。</w:t>
      </w:r>
      <w:r>
        <w:rPr>
          <w:rFonts w:hint="eastAsia" w:ascii="仿宋" w:hAnsi="仿宋" w:eastAsia="仿宋"/>
          <w:color w:val="000000"/>
          <w:sz w:val="32"/>
          <w:szCs w:val="32"/>
        </w:rPr>
        <w:t>决算数等于预算数的主要原因是严格执行预算安排。</w:t>
      </w:r>
    </w:p>
    <w:p>
      <w:pPr>
        <w:pStyle w:val="5"/>
        <w:shd w:val="clear" w:color="auto" w:fill="FFFFFF"/>
        <w:spacing w:before="0" w:beforeAutospacing="0" w:after="0" w:afterAutospacing="0"/>
        <w:ind w:firstLine="480" w:firstLineChars="150"/>
        <w:rPr>
          <w:rFonts w:ascii="仿宋" w:hAnsi="仿宋" w:eastAsia="仿宋" w:cs="仿宋"/>
          <w:color w:val="333333"/>
          <w:sz w:val="32"/>
          <w:szCs w:val="32"/>
        </w:rPr>
      </w:pPr>
    </w:p>
    <w:p>
      <w:pPr>
        <w:spacing w:line="324" w:lineRule="auto"/>
        <w:ind w:firstLine="594"/>
        <w:rPr>
          <w:rFonts w:ascii="仿宋" w:hAnsi="仿宋" w:eastAsia="仿宋"/>
          <w:color w:val="000000"/>
          <w:sz w:val="32"/>
          <w:szCs w:val="24"/>
        </w:rPr>
      </w:pPr>
      <w:r>
        <w:rPr>
          <w:rFonts w:hint="eastAsia" w:ascii="仿宋" w:hAnsi="仿宋" w:eastAsia="仿宋" w:cs="仿宋"/>
          <w:color w:val="333333"/>
          <w:sz w:val="32"/>
          <w:szCs w:val="32"/>
        </w:rPr>
        <w:t>社会保障和就业支出（类）行政事业单位离退休（款）机关事业单位基本养老保险缴费支出（项），年初预算</w:t>
      </w:r>
      <w:r>
        <w:rPr>
          <w:rFonts w:ascii="仿宋" w:hAnsi="仿宋" w:eastAsia="仿宋" w:cs="仿宋"/>
          <w:color w:val="333333"/>
          <w:sz w:val="32"/>
          <w:szCs w:val="32"/>
        </w:rPr>
        <w:t>186.24</w:t>
      </w:r>
      <w:r>
        <w:rPr>
          <w:rFonts w:hint="eastAsia" w:ascii="仿宋" w:hAnsi="仿宋" w:eastAsia="仿宋" w:cs="仿宋"/>
          <w:color w:val="333333"/>
          <w:sz w:val="32"/>
          <w:szCs w:val="32"/>
        </w:rPr>
        <w:t>万元，支出决算为</w:t>
      </w:r>
      <w:r>
        <w:rPr>
          <w:rFonts w:ascii="仿宋" w:hAnsi="仿宋" w:eastAsia="仿宋" w:cs="仿宋"/>
          <w:color w:val="333333"/>
          <w:sz w:val="32"/>
          <w:szCs w:val="32"/>
        </w:rPr>
        <w:t>186.24</w:t>
      </w:r>
      <w:r>
        <w:rPr>
          <w:rFonts w:hint="eastAsia" w:ascii="仿宋" w:hAnsi="仿宋" w:eastAsia="仿宋" w:cs="仿宋"/>
          <w:color w:val="333333"/>
          <w:sz w:val="32"/>
          <w:szCs w:val="32"/>
        </w:rPr>
        <w:t>万元，完成年初预算的</w:t>
      </w:r>
      <w:r>
        <w:rPr>
          <w:rFonts w:ascii="仿宋" w:hAnsi="仿宋" w:eastAsia="仿宋" w:cs="仿宋"/>
          <w:color w:val="333333"/>
          <w:sz w:val="32"/>
          <w:szCs w:val="32"/>
        </w:rPr>
        <w:t>100%</w:t>
      </w:r>
      <w:r>
        <w:rPr>
          <w:rFonts w:hint="eastAsia" w:ascii="微软雅黑" w:hAnsi="微软雅黑" w:eastAsia="微软雅黑" w:cs="微软雅黑"/>
          <w:color w:val="333333"/>
          <w:sz w:val="23"/>
          <w:szCs w:val="23"/>
        </w:rPr>
        <w:t>。</w:t>
      </w:r>
      <w:r>
        <w:rPr>
          <w:rFonts w:hint="eastAsia" w:ascii="仿宋" w:hAnsi="仿宋" w:eastAsia="仿宋"/>
          <w:color w:val="000000"/>
          <w:sz w:val="32"/>
          <w:szCs w:val="24"/>
        </w:rPr>
        <w:t>决算数等于预算数的主要原因</w:t>
      </w:r>
      <w:r>
        <w:rPr>
          <w:rFonts w:hint="eastAsia" w:ascii="仿宋" w:hAnsi="仿宋" w:eastAsia="仿宋"/>
          <w:color w:val="000000"/>
          <w:sz w:val="32"/>
          <w:szCs w:val="32"/>
        </w:rPr>
        <w:t>是严格执行预算安排</w:t>
      </w:r>
      <w:r>
        <w:rPr>
          <w:rFonts w:hint="eastAsia" w:ascii="仿宋" w:hAnsi="仿宋" w:eastAsia="仿宋"/>
          <w:color w:val="000000"/>
          <w:sz w:val="32"/>
          <w:szCs w:val="24"/>
        </w:rPr>
        <w:t>。</w:t>
      </w:r>
    </w:p>
    <w:p>
      <w:pPr>
        <w:spacing w:line="324" w:lineRule="auto"/>
        <w:ind w:firstLine="594"/>
        <w:rPr>
          <w:rFonts w:ascii="仿宋" w:hAnsi="仿宋" w:eastAsia="仿宋"/>
          <w:color w:val="000000"/>
          <w:sz w:val="32"/>
          <w:szCs w:val="32"/>
        </w:rPr>
      </w:pPr>
      <w:r>
        <w:rPr>
          <w:rFonts w:hint="eastAsia" w:ascii="仿宋" w:hAnsi="仿宋" w:eastAsia="仿宋" w:cs="仿宋"/>
          <w:color w:val="333333"/>
          <w:sz w:val="32"/>
          <w:szCs w:val="32"/>
        </w:rPr>
        <w:t>社会保障和就业支出（类）行政事业单位离退休（款）机关事业单位职业年金缴费支出（项），年初预算</w:t>
      </w:r>
      <w:r>
        <w:rPr>
          <w:rFonts w:ascii="仿宋" w:hAnsi="仿宋" w:eastAsia="仿宋" w:cs="仿宋"/>
          <w:color w:val="333333"/>
          <w:sz w:val="32"/>
          <w:szCs w:val="32"/>
        </w:rPr>
        <w:t>94.73</w:t>
      </w:r>
      <w:r>
        <w:rPr>
          <w:rFonts w:hint="eastAsia" w:ascii="仿宋" w:hAnsi="仿宋" w:eastAsia="仿宋" w:cs="仿宋"/>
          <w:color w:val="333333"/>
          <w:sz w:val="32"/>
          <w:szCs w:val="32"/>
        </w:rPr>
        <w:t>万元，支出决算为</w:t>
      </w:r>
      <w:r>
        <w:rPr>
          <w:rFonts w:ascii="仿宋" w:hAnsi="仿宋" w:eastAsia="仿宋" w:cs="仿宋"/>
          <w:color w:val="333333"/>
          <w:sz w:val="32"/>
          <w:szCs w:val="32"/>
        </w:rPr>
        <w:t>94.73</w:t>
      </w:r>
      <w:r>
        <w:rPr>
          <w:rFonts w:hint="eastAsia" w:ascii="仿宋" w:hAnsi="仿宋" w:eastAsia="仿宋" w:cs="仿宋"/>
          <w:color w:val="333333"/>
          <w:sz w:val="32"/>
          <w:szCs w:val="32"/>
        </w:rPr>
        <w:t>万元，完成年初预算的</w:t>
      </w:r>
      <w:r>
        <w:rPr>
          <w:rFonts w:ascii="仿宋" w:hAnsi="仿宋" w:eastAsia="仿宋" w:cs="仿宋"/>
          <w:color w:val="333333"/>
          <w:sz w:val="32"/>
          <w:szCs w:val="32"/>
        </w:rPr>
        <w:t>100%</w:t>
      </w:r>
      <w:r>
        <w:rPr>
          <w:rFonts w:hint="eastAsia" w:ascii="仿宋" w:hAnsi="仿宋" w:eastAsia="仿宋" w:cs="微软雅黑"/>
          <w:color w:val="333333"/>
          <w:sz w:val="32"/>
          <w:szCs w:val="32"/>
        </w:rPr>
        <w:t>。</w:t>
      </w:r>
      <w:r>
        <w:rPr>
          <w:rFonts w:hint="eastAsia" w:ascii="仿宋" w:hAnsi="仿宋" w:eastAsia="仿宋"/>
          <w:color w:val="000000"/>
          <w:sz w:val="32"/>
          <w:szCs w:val="32"/>
        </w:rPr>
        <w:t>决算数等于预算数的主要原因是严格执行预算安排。</w:t>
      </w:r>
    </w:p>
    <w:p>
      <w:pPr>
        <w:pStyle w:val="5"/>
        <w:shd w:val="clear" w:color="auto" w:fill="FFFFFF"/>
        <w:spacing w:before="0" w:beforeAutospacing="0" w:after="0" w:afterAutospacing="0"/>
        <w:ind w:firstLine="480"/>
        <w:rPr>
          <w:rFonts w:ascii="仿宋" w:hAnsi="仿宋" w:eastAsia="仿宋"/>
          <w:b/>
          <w:color w:val="000000"/>
          <w:sz w:val="32"/>
        </w:rPr>
      </w:pPr>
      <w:r>
        <w:rPr>
          <w:rFonts w:hint="eastAsia" w:ascii="仿宋" w:hAnsi="仿宋" w:eastAsia="仿宋"/>
          <w:b/>
          <w:color w:val="000000"/>
          <w:sz w:val="32"/>
        </w:rPr>
        <w:t>（六）一般公共预算财政拨款基本支出决算情况说明</w:t>
      </w:r>
    </w:p>
    <w:p>
      <w:pPr>
        <w:spacing w:line="324" w:lineRule="auto"/>
        <w:ind w:firstLine="594"/>
        <w:rPr>
          <w:rFonts w:ascii="仿宋" w:hAnsi="仿宋" w:eastAsia="仿宋"/>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年度一般公共预算财政拨款基本支出</w:t>
      </w:r>
      <w:r>
        <w:rPr>
          <w:rFonts w:ascii="仿宋" w:hAnsi="仿宋" w:eastAsia="仿宋"/>
          <w:color w:val="000000"/>
          <w:sz w:val="32"/>
          <w:szCs w:val="24"/>
        </w:rPr>
        <w:t>888.53</w:t>
      </w:r>
      <w:r>
        <w:rPr>
          <w:rFonts w:hint="eastAsia" w:ascii="仿宋" w:hAnsi="仿宋" w:eastAsia="仿宋"/>
          <w:color w:val="000000"/>
          <w:sz w:val="32"/>
          <w:szCs w:val="24"/>
        </w:rPr>
        <w:t>万元，其中：</w:t>
      </w:r>
    </w:p>
    <w:p>
      <w:pPr>
        <w:spacing w:line="600" w:lineRule="atLeast"/>
        <w:ind w:firstLine="640"/>
        <w:rPr>
          <w:rFonts w:ascii="仿宋" w:hAnsi="仿宋" w:eastAsia="仿宋" w:cs="仿宋"/>
          <w:color w:val="333333"/>
          <w:sz w:val="32"/>
          <w:szCs w:val="32"/>
          <w:shd w:val="clear" w:color="auto" w:fill="FFFFFF"/>
        </w:rPr>
      </w:pPr>
      <w:r>
        <w:rPr>
          <w:rFonts w:hint="eastAsia" w:ascii="仿宋" w:hAnsi="仿宋" w:eastAsia="仿宋"/>
          <w:color w:val="000000"/>
          <w:sz w:val="32"/>
          <w:szCs w:val="24"/>
        </w:rPr>
        <w:t>人员经费</w:t>
      </w:r>
      <w:r>
        <w:rPr>
          <w:rFonts w:ascii="仿宋" w:hAnsi="仿宋" w:eastAsia="仿宋"/>
          <w:color w:val="000000"/>
          <w:sz w:val="32"/>
          <w:szCs w:val="24"/>
        </w:rPr>
        <w:t>406.80</w:t>
      </w:r>
      <w:r>
        <w:rPr>
          <w:rFonts w:hint="eastAsia" w:ascii="仿宋" w:hAnsi="仿宋" w:eastAsia="仿宋"/>
          <w:color w:val="000000"/>
          <w:sz w:val="32"/>
          <w:szCs w:val="24"/>
        </w:rPr>
        <w:t>万元，主要包括：</w:t>
      </w:r>
      <w:r>
        <w:rPr>
          <w:rFonts w:hint="eastAsia" w:ascii="仿宋" w:hAnsi="仿宋" w:eastAsia="仿宋" w:cs="仿宋"/>
          <w:color w:val="333333"/>
          <w:sz w:val="32"/>
          <w:szCs w:val="32"/>
          <w:shd w:val="clear" w:color="auto" w:fill="FFFFFF"/>
        </w:rPr>
        <w:t>基本工资、社会保障缴费、机关事业单位基本养老保险缴费、职业年金缴费。</w:t>
      </w:r>
    </w:p>
    <w:p>
      <w:pPr>
        <w:spacing w:line="324"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olor w:val="000000"/>
          <w:sz w:val="32"/>
          <w:szCs w:val="24"/>
        </w:rPr>
        <w:t>公用经费</w:t>
      </w:r>
      <w:r>
        <w:rPr>
          <w:rFonts w:ascii="仿宋" w:hAnsi="仿宋" w:eastAsia="仿宋"/>
          <w:color w:val="000000"/>
          <w:sz w:val="32"/>
          <w:szCs w:val="24"/>
        </w:rPr>
        <w:t>481.73</w:t>
      </w:r>
      <w:r>
        <w:rPr>
          <w:rFonts w:hint="eastAsia" w:ascii="仿宋" w:hAnsi="仿宋" w:eastAsia="仿宋"/>
          <w:color w:val="000000"/>
          <w:sz w:val="32"/>
          <w:szCs w:val="24"/>
        </w:rPr>
        <w:t>万元，主要包括：</w:t>
      </w:r>
      <w:r>
        <w:rPr>
          <w:rFonts w:hint="eastAsia" w:ascii="仿宋" w:hAnsi="仿宋" w:eastAsia="仿宋" w:cs="仿宋"/>
          <w:color w:val="333333"/>
          <w:sz w:val="32"/>
          <w:szCs w:val="32"/>
          <w:shd w:val="clear" w:color="auto" w:fill="FFFFFF"/>
        </w:rPr>
        <w:t>专用材料费。</w:t>
      </w:r>
    </w:p>
    <w:p>
      <w:pPr>
        <w:spacing w:line="324" w:lineRule="auto"/>
        <w:ind w:firstLine="594"/>
        <w:rPr>
          <w:rFonts w:ascii="仿宋" w:hAnsi="仿宋" w:eastAsia="仿宋"/>
          <w:b/>
          <w:color w:val="000000"/>
          <w:sz w:val="32"/>
          <w:szCs w:val="24"/>
        </w:rPr>
      </w:pPr>
      <w:r>
        <w:rPr>
          <w:rFonts w:hint="eastAsia" w:ascii="仿宋" w:hAnsi="仿宋" w:eastAsia="仿宋"/>
          <w:b/>
          <w:color w:val="000000"/>
          <w:sz w:val="32"/>
          <w:szCs w:val="24"/>
        </w:rPr>
        <w:t>（七）政府性基金预算财政拨款支出</w:t>
      </w:r>
      <w:r>
        <w:rPr>
          <w:rFonts w:hint="eastAsia" w:ascii="仿宋" w:hAnsi="仿宋" w:eastAsia="仿宋"/>
          <w:b/>
          <w:color w:val="000000"/>
          <w:sz w:val="32"/>
          <w:szCs w:val="24"/>
          <w:lang w:val="zh-CN"/>
        </w:rPr>
        <w:t>决算</w:t>
      </w:r>
      <w:r>
        <w:rPr>
          <w:rFonts w:hint="eastAsia" w:ascii="仿宋" w:hAnsi="仿宋" w:eastAsia="仿宋"/>
          <w:b/>
          <w:color w:val="000000"/>
          <w:sz w:val="32"/>
          <w:szCs w:val="24"/>
        </w:rPr>
        <w:t>总体情况说明</w:t>
      </w:r>
      <w:r>
        <w:rPr>
          <w:rFonts w:ascii="仿宋" w:hAnsi="仿宋" w:eastAsia="仿宋"/>
          <w:b/>
          <w:color w:val="000000"/>
          <w:sz w:val="32"/>
          <w:szCs w:val="24"/>
        </w:rPr>
        <w:t xml:space="preserve"> </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1.</w:t>
      </w:r>
      <w:r>
        <w:rPr>
          <w:rFonts w:hint="eastAsia" w:ascii="仿宋" w:hAnsi="仿宋" w:eastAsia="仿宋"/>
          <w:b/>
          <w:color w:val="000000"/>
          <w:sz w:val="32"/>
          <w:szCs w:val="24"/>
        </w:rPr>
        <w:t>政府性基金预算财政拨款支出决算总体情况。</w:t>
      </w:r>
    </w:p>
    <w:p>
      <w:pPr>
        <w:spacing w:line="600" w:lineRule="atLeast"/>
        <w:ind w:firstLine="640"/>
        <w:rPr>
          <w:rStyle w:val="8"/>
          <w:rFonts w:ascii="仿宋" w:hAnsi="仿宋" w:eastAsia="仿宋" w:cs="Arial"/>
          <w:b w:val="0"/>
          <w:sz w:val="32"/>
          <w:szCs w:val="32"/>
        </w:rPr>
      </w:pPr>
      <w:r>
        <w:rPr>
          <w:rFonts w:ascii="仿宋" w:hAnsi="仿宋" w:eastAsia="仿宋"/>
          <w:color w:val="000000"/>
          <w:sz w:val="32"/>
          <w:szCs w:val="24"/>
        </w:rPr>
        <w:t>2020</w:t>
      </w:r>
      <w:r>
        <w:rPr>
          <w:rFonts w:hint="eastAsia" w:ascii="仿宋" w:hAnsi="仿宋" w:eastAsia="仿宋"/>
          <w:color w:val="000000"/>
          <w:sz w:val="32"/>
          <w:szCs w:val="24"/>
        </w:rPr>
        <w:t>年度政府性基金预算财政拨款支出</w:t>
      </w:r>
      <w:r>
        <w:rPr>
          <w:rFonts w:ascii="仿宋" w:hAnsi="仿宋" w:eastAsia="仿宋"/>
          <w:color w:val="000000"/>
          <w:sz w:val="32"/>
          <w:szCs w:val="24"/>
        </w:rPr>
        <w:t>0</w:t>
      </w:r>
      <w:r>
        <w:rPr>
          <w:rFonts w:hint="eastAsia" w:ascii="仿宋" w:hAnsi="仿宋" w:eastAsia="仿宋"/>
          <w:color w:val="000000"/>
          <w:sz w:val="32"/>
          <w:szCs w:val="24"/>
        </w:rPr>
        <w:t>万元，占本年支出合计的</w:t>
      </w:r>
      <w:r>
        <w:rPr>
          <w:rFonts w:ascii="仿宋" w:hAnsi="仿宋" w:eastAsia="仿宋"/>
          <w:color w:val="000000"/>
          <w:sz w:val="32"/>
          <w:szCs w:val="24"/>
        </w:rPr>
        <w:t>0%</w:t>
      </w:r>
      <w:r>
        <w:rPr>
          <w:rFonts w:hint="eastAsia" w:ascii="仿宋" w:hAnsi="仿宋" w:eastAsia="仿宋"/>
          <w:color w:val="000000"/>
          <w:sz w:val="32"/>
          <w:szCs w:val="24"/>
        </w:rPr>
        <w:t>。与</w:t>
      </w:r>
      <w:r>
        <w:rPr>
          <w:rFonts w:ascii="仿宋" w:hAnsi="仿宋" w:eastAsia="仿宋"/>
          <w:color w:val="000000"/>
          <w:sz w:val="32"/>
          <w:szCs w:val="24"/>
        </w:rPr>
        <w:t>2019</w:t>
      </w:r>
      <w:r>
        <w:rPr>
          <w:rFonts w:hint="eastAsia" w:ascii="仿宋" w:hAnsi="仿宋" w:eastAsia="仿宋"/>
          <w:color w:val="000000"/>
          <w:sz w:val="32"/>
          <w:szCs w:val="24"/>
        </w:rPr>
        <w:t>年相比，政府性基金预算财政拨款支出增加</w:t>
      </w:r>
      <w:r>
        <w:rPr>
          <w:rFonts w:ascii="仿宋" w:hAnsi="仿宋" w:eastAsia="仿宋"/>
          <w:color w:val="000000"/>
          <w:sz w:val="32"/>
          <w:szCs w:val="24"/>
        </w:rPr>
        <w:t>/</w:t>
      </w:r>
      <w:r>
        <w:rPr>
          <w:rFonts w:hint="eastAsia" w:ascii="仿宋" w:hAnsi="仿宋" w:eastAsia="仿宋"/>
          <w:color w:val="000000"/>
          <w:sz w:val="32"/>
          <w:szCs w:val="24"/>
        </w:rPr>
        <w:t>减少</w:t>
      </w:r>
      <w:r>
        <w:rPr>
          <w:rFonts w:ascii="仿宋" w:hAnsi="仿宋" w:eastAsia="仿宋"/>
          <w:color w:val="000000"/>
          <w:sz w:val="32"/>
          <w:szCs w:val="24"/>
        </w:rPr>
        <w:t>0</w:t>
      </w:r>
      <w:r>
        <w:rPr>
          <w:rFonts w:hint="eastAsia" w:ascii="仿宋" w:hAnsi="仿宋" w:eastAsia="仿宋"/>
          <w:color w:val="000000"/>
          <w:sz w:val="32"/>
          <w:szCs w:val="24"/>
        </w:rPr>
        <w:t>万元，增长</w:t>
      </w:r>
      <w:r>
        <w:rPr>
          <w:rFonts w:ascii="仿宋" w:hAnsi="仿宋" w:eastAsia="仿宋"/>
          <w:color w:val="000000"/>
          <w:sz w:val="32"/>
          <w:szCs w:val="24"/>
        </w:rPr>
        <w:t>/</w:t>
      </w:r>
      <w:r>
        <w:rPr>
          <w:rFonts w:hint="eastAsia" w:ascii="仿宋" w:hAnsi="仿宋" w:eastAsia="仿宋"/>
          <w:color w:val="000000"/>
          <w:sz w:val="32"/>
          <w:szCs w:val="24"/>
        </w:rPr>
        <w:t>下降</w:t>
      </w:r>
      <w:r>
        <w:rPr>
          <w:rFonts w:ascii="仿宋" w:hAnsi="仿宋" w:eastAsia="仿宋"/>
          <w:color w:val="000000"/>
          <w:sz w:val="32"/>
          <w:szCs w:val="24"/>
        </w:rPr>
        <w:t>0%</w:t>
      </w:r>
      <w:r>
        <w:rPr>
          <w:rFonts w:hint="eastAsia" w:ascii="仿宋" w:hAnsi="仿宋" w:eastAsia="仿宋"/>
          <w:color w:val="000000"/>
          <w:sz w:val="32"/>
          <w:szCs w:val="24"/>
        </w:rPr>
        <w:t>。主要原因是：</w:t>
      </w:r>
      <w:r>
        <w:rPr>
          <w:rStyle w:val="8"/>
          <w:rFonts w:hint="eastAsia" w:ascii="仿宋" w:hAnsi="仿宋" w:eastAsia="仿宋" w:cs="Arial"/>
          <w:b w:val="0"/>
          <w:sz w:val="32"/>
          <w:szCs w:val="32"/>
        </w:rPr>
        <w:t>本单位</w:t>
      </w:r>
      <w:r>
        <w:rPr>
          <w:rStyle w:val="8"/>
          <w:rFonts w:ascii="仿宋" w:hAnsi="仿宋" w:eastAsia="仿宋" w:cs="Arial"/>
          <w:b w:val="0"/>
          <w:sz w:val="32"/>
          <w:szCs w:val="32"/>
        </w:rPr>
        <w:t>2020</w:t>
      </w:r>
      <w:r>
        <w:rPr>
          <w:rStyle w:val="8"/>
          <w:rFonts w:hint="eastAsia" w:ascii="仿宋" w:hAnsi="仿宋" w:eastAsia="仿宋" w:cs="Arial"/>
          <w:b w:val="0"/>
          <w:sz w:val="32"/>
          <w:szCs w:val="32"/>
        </w:rPr>
        <w:t>年度无政府性基金预算财政拨款收支安排，故无相关数据。</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2.</w:t>
      </w:r>
      <w:r>
        <w:rPr>
          <w:rFonts w:hint="eastAsia" w:ascii="仿宋" w:hAnsi="仿宋" w:eastAsia="仿宋"/>
          <w:b/>
          <w:color w:val="000000"/>
          <w:sz w:val="32"/>
          <w:szCs w:val="24"/>
        </w:rPr>
        <w:t>政府性基金预算财政拨款支出决算结构情况。</w:t>
      </w:r>
    </w:p>
    <w:p>
      <w:pPr>
        <w:spacing w:line="324" w:lineRule="auto"/>
        <w:ind w:firstLine="594"/>
        <w:rPr>
          <w:rFonts w:ascii="仿宋" w:hAnsi="仿宋" w:eastAsia="仿宋"/>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年度政府性基金预算财政拨款支出</w:t>
      </w:r>
      <w:r>
        <w:rPr>
          <w:rFonts w:ascii="仿宋" w:hAnsi="仿宋" w:eastAsia="仿宋"/>
          <w:color w:val="000000"/>
          <w:sz w:val="32"/>
          <w:szCs w:val="24"/>
        </w:rPr>
        <w:t>0</w:t>
      </w:r>
      <w:r>
        <w:rPr>
          <w:rFonts w:hint="eastAsia" w:ascii="仿宋" w:hAnsi="仿宋" w:eastAsia="仿宋"/>
          <w:color w:val="000000"/>
          <w:sz w:val="32"/>
          <w:szCs w:val="24"/>
        </w:rPr>
        <w:t>万元，主要用于以下方面：科学技术（类）支出</w:t>
      </w:r>
      <w:r>
        <w:rPr>
          <w:rFonts w:ascii="仿宋" w:hAnsi="仿宋" w:eastAsia="仿宋"/>
          <w:color w:val="000000"/>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；文化旅游体育与传媒（类）支出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；社会保障和就业（类）支出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；节能环保（类）支出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；城乡社区（类）支出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；农林水（类）支出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；交通运输（类）支出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；资源勘探信息等（类）支出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；金融（类）支出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；其他（类）支出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；债务付息（类）支出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；抗疫特别国债安排（类）支出</w:t>
      </w:r>
      <w:r>
        <w:rPr>
          <w:rFonts w:ascii="仿宋" w:hAnsi="仿宋" w:eastAsia="仿宋"/>
          <w:color w:val="000000"/>
          <w:sz w:val="32"/>
          <w:szCs w:val="24"/>
          <w:lang w:val="zh-CN"/>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3.</w:t>
      </w:r>
      <w:r>
        <w:rPr>
          <w:rFonts w:hint="eastAsia" w:ascii="仿宋" w:hAnsi="仿宋" w:eastAsia="仿宋"/>
          <w:b/>
          <w:color w:val="000000"/>
          <w:sz w:val="32"/>
          <w:szCs w:val="24"/>
        </w:rPr>
        <w:t>政府性基金预算财政拨款支出决算具体情况。</w:t>
      </w:r>
    </w:p>
    <w:p>
      <w:pPr>
        <w:spacing w:line="600" w:lineRule="exact"/>
        <w:ind w:firstLine="573"/>
        <w:rPr>
          <w:rFonts w:ascii="仿宋" w:hAnsi="仿宋" w:eastAsia="仿宋"/>
          <w:sz w:val="32"/>
          <w:szCs w:val="24"/>
        </w:rPr>
      </w:pPr>
      <w:r>
        <w:rPr>
          <w:rFonts w:ascii="仿宋" w:hAnsi="仿宋" w:eastAsia="仿宋"/>
          <w:color w:val="000000"/>
          <w:sz w:val="32"/>
          <w:szCs w:val="24"/>
        </w:rPr>
        <w:t>2020</w:t>
      </w:r>
      <w:r>
        <w:rPr>
          <w:rFonts w:hint="eastAsia" w:ascii="仿宋" w:hAnsi="仿宋" w:eastAsia="仿宋"/>
          <w:color w:val="000000"/>
          <w:sz w:val="32"/>
          <w:szCs w:val="24"/>
        </w:rPr>
        <w:t>年度政府性基金预算财政拨款支出年初预算为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完成年初预算的</w:t>
      </w:r>
      <w:r>
        <w:rPr>
          <w:rFonts w:ascii="仿宋" w:hAnsi="仿宋" w:eastAsia="仿宋"/>
          <w:color w:val="000000"/>
          <w:sz w:val="32"/>
          <w:szCs w:val="24"/>
        </w:rPr>
        <w:t>0%</w:t>
      </w:r>
      <w:r>
        <w:rPr>
          <w:rFonts w:hint="eastAsia" w:ascii="仿宋" w:hAnsi="仿宋" w:eastAsia="仿宋"/>
          <w:color w:val="000000"/>
          <w:sz w:val="32"/>
          <w:szCs w:val="24"/>
        </w:rPr>
        <w:t>，主要原因是</w:t>
      </w:r>
      <w:r>
        <w:rPr>
          <w:rFonts w:hint="eastAsia" w:ascii="仿宋" w:hAnsi="仿宋" w:eastAsia="仿宋"/>
          <w:sz w:val="32"/>
          <w:szCs w:val="24"/>
        </w:rPr>
        <w:t>本年无政府性基金预算支出。</w:t>
      </w:r>
    </w:p>
    <w:p>
      <w:pPr>
        <w:spacing w:line="600" w:lineRule="atLeast"/>
        <w:ind w:firstLine="640"/>
        <w:rPr>
          <w:rFonts w:ascii="仿宋" w:hAnsi="仿宋" w:eastAsia="仿宋"/>
          <w:b/>
          <w:color w:val="000000"/>
          <w:sz w:val="32"/>
          <w:szCs w:val="24"/>
        </w:rPr>
      </w:pPr>
      <w:r>
        <w:rPr>
          <w:rFonts w:ascii="仿宋" w:hAnsi="仿宋" w:eastAsia="仿宋"/>
          <w:color w:val="000000"/>
          <w:sz w:val="32"/>
          <w:szCs w:val="24"/>
        </w:rPr>
        <w:t xml:space="preserve"> </w:t>
      </w:r>
      <w:r>
        <w:rPr>
          <w:rFonts w:hint="eastAsia" w:ascii="仿宋" w:hAnsi="仿宋" w:eastAsia="仿宋"/>
          <w:b/>
          <w:color w:val="000000"/>
          <w:sz w:val="32"/>
          <w:szCs w:val="24"/>
        </w:rPr>
        <w:t>（八）国有资本经营预算财政拨款支出</w:t>
      </w:r>
      <w:r>
        <w:rPr>
          <w:rFonts w:hint="eastAsia" w:ascii="仿宋" w:hAnsi="仿宋" w:eastAsia="仿宋"/>
          <w:b/>
          <w:color w:val="000000"/>
          <w:sz w:val="32"/>
          <w:szCs w:val="24"/>
          <w:lang w:val="zh-CN"/>
        </w:rPr>
        <w:t>决算</w:t>
      </w:r>
      <w:r>
        <w:rPr>
          <w:rFonts w:hint="eastAsia" w:ascii="仿宋" w:hAnsi="仿宋" w:eastAsia="仿宋"/>
          <w:b/>
          <w:color w:val="000000"/>
          <w:sz w:val="32"/>
          <w:szCs w:val="24"/>
        </w:rPr>
        <w:t>总体情况说明</w:t>
      </w:r>
      <w:r>
        <w:rPr>
          <w:rFonts w:ascii="仿宋" w:hAnsi="仿宋" w:eastAsia="仿宋"/>
          <w:b/>
          <w:color w:val="000000"/>
          <w:sz w:val="32"/>
          <w:szCs w:val="24"/>
        </w:rPr>
        <w:t xml:space="preserve"> </w:t>
      </w:r>
    </w:p>
    <w:p>
      <w:pPr>
        <w:spacing w:line="600" w:lineRule="atLeast"/>
        <w:ind w:firstLine="640"/>
        <w:rPr>
          <w:rFonts w:ascii="仿宋" w:hAnsi="仿宋" w:eastAsia="仿宋"/>
          <w:b/>
          <w:color w:val="000000" w:themeColor="text1"/>
          <w:sz w:val="32"/>
          <w:szCs w:val="32"/>
        </w:rPr>
      </w:pPr>
      <w:r>
        <w:rPr>
          <w:rFonts w:hint="eastAsia" w:ascii="仿宋" w:hAnsi="仿宋" w:eastAsia="仿宋"/>
          <w:color w:val="000000" w:themeColor="text1"/>
          <w:sz w:val="32"/>
          <w:szCs w:val="32"/>
        </w:rPr>
        <w:t>本部门（单位）</w:t>
      </w:r>
      <w:r>
        <w:rPr>
          <w:rFonts w:ascii="仿宋" w:hAnsi="仿宋" w:eastAsia="仿宋"/>
          <w:color w:val="000000" w:themeColor="text1"/>
          <w:sz w:val="32"/>
          <w:szCs w:val="32"/>
        </w:rPr>
        <w:t>2020</w:t>
      </w:r>
      <w:r>
        <w:rPr>
          <w:rFonts w:hint="eastAsia" w:ascii="仿宋" w:hAnsi="仿宋" w:eastAsia="仿宋"/>
          <w:color w:val="000000" w:themeColor="text1"/>
          <w:sz w:val="32"/>
          <w:szCs w:val="32"/>
        </w:rPr>
        <w:t>年度无国有资本经营预算财政拨款收支安排，故无相关数据。</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1.</w:t>
      </w:r>
      <w:r>
        <w:rPr>
          <w:rFonts w:hint="eastAsia" w:ascii="仿宋" w:hAnsi="仿宋" w:eastAsia="仿宋"/>
          <w:b/>
          <w:color w:val="000000"/>
          <w:sz w:val="32"/>
          <w:szCs w:val="24"/>
        </w:rPr>
        <w:t>国有资本经营预算财政拨款支出决算总体情况。</w:t>
      </w:r>
    </w:p>
    <w:p>
      <w:pPr>
        <w:spacing w:line="324" w:lineRule="auto"/>
        <w:ind w:firstLine="594"/>
        <w:rPr>
          <w:rFonts w:ascii="仿宋" w:hAnsi="仿宋" w:eastAsia="仿宋"/>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年度国有资本经营预算财政拨款支出</w:t>
      </w:r>
      <w:r>
        <w:rPr>
          <w:rFonts w:ascii="仿宋" w:hAnsi="仿宋" w:eastAsia="仿宋"/>
          <w:color w:val="000000"/>
          <w:sz w:val="32"/>
          <w:szCs w:val="24"/>
        </w:rPr>
        <w:t>0</w:t>
      </w:r>
      <w:r>
        <w:rPr>
          <w:rFonts w:hint="eastAsia" w:ascii="仿宋" w:hAnsi="仿宋" w:eastAsia="仿宋"/>
          <w:color w:val="000000"/>
          <w:sz w:val="32"/>
          <w:szCs w:val="24"/>
        </w:rPr>
        <w:t>万元，占本年支出合计的</w:t>
      </w:r>
      <w:r>
        <w:rPr>
          <w:rFonts w:ascii="仿宋" w:hAnsi="仿宋" w:eastAsia="仿宋"/>
          <w:color w:val="000000"/>
          <w:sz w:val="32"/>
          <w:szCs w:val="24"/>
        </w:rPr>
        <w:t>0%</w:t>
      </w:r>
      <w:r>
        <w:rPr>
          <w:rFonts w:hint="eastAsia" w:ascii="仿宋" w:hAnsi="仿宋" w:eastAsia="仿宋"/>
          <w:color w:val="000000"/>
          <w:sz w:val="32"/>
          <w:szCs w:val="24"/>
        </w:rPr>
        <w:t>。</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2.</w:t>
      </w:r>
      <w:r>
        <w:rPr>
          <w:rFonts w:hint="eastAsia" w:ascii="仿宋" w:hAnsi="仿宋" w:eastAsia="仿宋"/>
          <w:b/>
          <w:color w:val="000000"/>
          <w:sz w:val="32"/>
          <w:szCs w:val="24"/>
        </w:rPr>
        <w:t>国有资本经营预算财政拨款支出决算结构情况。</w:t>
      </w:r>
    </w:p>
    <w:p>
      <w:pPr>
        <w:spacing w:line="324" w:lineRule="auto"/>
        <w:ind w:firstLine="594"/>
        <w:rPr>
          <w:rFonts w:ascii="仿宋" w:hAnsi="仿宋" w:eastAsia="仿宋"/>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年度国有资本经营预算财政拨款支出</w:t>
      </w:r>
      <w:r>
        <w:rPr>
          <w:rFonts w:ascii="仿宋" w:hAnsi="仿宋" w:eastAsia="仿宋"/>
          <w:color w:val="000000"/>
          <w:sz w:val="32"/>
          <w:szCs w:val="24"/>
        </w:rPr>
        <w:t>0</w:t>
      </w:r>
      <w:r>
        <w:rPr>
          <w:rFonts w:hint="eastAsia" w:ascii="仿宋" w:hAnsi="仿宋" w:eastAsia="仿宋"/>
          <w:color w:val="000000"/>
          <w:sz w:val="32"/>
          <w:szCs w:val="24"/>
        </w:rPr>
        <w:t>万元，主要用于以下方面：国有资本经营（类）支出</w:t>
      </w:r>
      <w:r>
        <w:rPr>
          <w:rFonts w:ascii="仿宋" w:hAnsi="仿宋" w:eastAsia="仿宋"/>
          <w:color w:val="000000"/>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占</w:t>
      </w:r>
      <w:r>
        <w:rPr>
          <w:rFonts w:ascii="仿宋" w:hAnsi="仿宋" w:eastAsia="仿宋"/>
          <w:color w:val="000000"/>
          <w:sz w:val="32"/>
          <w:szCs w:val="24"/>
        </w:rPr>
        <w:t>0%</w:t>
      </w:r>
      <w:r>
        <w:rPr>
          <w:rFonts w:hint="eastAsia" w:ascii="仿宋" w:hAnsi="仿宋" w:eastAsia="仿宋"/>
          <w:color w:val="000000"/>
          <w:sz w:val="32"/>
          <w:szCs w:val="24"/>
        </w:rPr>
        <w:t>。</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3.</w:t>
      </w:r>
      <w:r>
        <w:rPr>
          <w:rFonts w:hint="eastAsia" w:ascii="仿宋" w:hAnsi="仿宋" w:eastAsia="仿宋"/>
          <w:b/>
          <w:color w:val="000000"/>
          <w:sz w:val="32"/>
          <w:szCs w:val="24"/>
        </w:rPr>
        <w:t>国有资本经营预算财政拨款支出决算具体情况。</w:t>
      </w:r>
    </w:p>
    <w:p>
      <w:pPr>
        <w:spacing w:line="324" w:lineRule="auto"/>
        <w:ind w:firstLine="594"/>
        <w:rPr>
          <w:rFonts w:ascii="仿宋" w:hAnsi="仿宋" w:eastAsia="仿宋"/>
          <w:sz w:val="32"/>
          <w:szCs w:val="24"/>
        </w:rPr>
      </w:pPr>
      <w:r>
        <w:rPr>
          <w:rFonts w:ascii="仿宋" w:hAnsi="仿宋" w:eastAsia="仿宋"/>
          <w:color w:val="000000"/>
          <w:sz w:val="32"/>
          <w:szCs w:val="24"/>
        </w:rPr>
        <w:t>2020</w:t>
      </w:r>
      <w:r>
        <w:rPr>
          <w:rFonts w:hint="eastAsia" w:ascii="仿宋" w:hAnsi="仿宋" w:eastAsia="仿宋"/>
          <w:color w:val="000000"/>
          <w:sz w:val="32"/>
          <w:szCs w:val="24"/>
        </w:rPr>
        <w:t>年度国有资本经营预算财政拨款支出年初预算为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w:t>
      </w:r>
      <w:r>
        <w:rPr>
          <w:rFonts w:ascii="仿宋" w:hAnsi="仿宋" w:eastAsia="仿宋"/>
          <w:color w:val="000000"/>
          <w:sz w:val="32"/>
          <w:szCs w:val="24"/>
        </w:rPr>
        <w:t>,</w:t>
      </w:r>
      <w:r>
        <w:rPr>
          <w:rFonts w:hint="eastAsia" w:ascii="仿宋" w:hAnsi="仿宋" w:eastAsia="仿宋"/>
          <w:color w:val="000000"/>
          <w:sz w:val="32"/>
          <w:szCs w:val="24"/>
        </w:rPr>
        <w:t>完成年初预算的</w:t>
      </w:r>
      <w:r>
        <w:rPr>
          <w:rFonts w:ascii="仿宋" w:hAnsi="仿宋" w:eastAsia="仿宋"/>
          <w:color w:val="000000"/>
          <w:sz w:val="32"/>
          <w:szCs w:val="24"/>
        </w:rPr>
        <w:t>0%</w:t>
      </w:r>
      <w:r>
        <w:rPr>
          <w:rFonts w:hint="eastAsia" w:ascii="仿宋" w:hAnsi="仿宋" w:eastAsia="仿宋"/>
          <w:color w:val="000000"/>
          <w:sz w:val="32"/>
          <w:szCs w:val="24"/>
        </w:rPr>
        <w:t>，主要原因是</w:t>
      </w:r>
      <w:r>
        <w:rPr>
          <w:rStyle w:val="8"/>
          <w:rFonts w:hint="eastAsia" w:ascii="仿宋" w:hAnsi="仿宋" w:eastAsia="仿宋" w:cs="Arial"/>
          <w:b w:val="0"/>
          <w:sz w:val="32"/>
          <w:szCs w:val="32"/>
        </w:rPr>
        <w:t>本单位</w:t>
      </w:r>
      <w:r>
        <w:rPr>
          <w:rStyle w:val="8"/>
          <w:rFonts w:ascii="仿宋" w:hAnsi="仿宋" w:eastAsia="仿宋" w:cs="Arial"/>
          <w:b w:val="0"/>
          <w:sz w:val="32"/>
          <w:szCs w:val="32"/>
        </w:rPr>
        <w:t>2020</w:t>
      </w:r>
      <w:r>
        <w:rPr>
          <w:rStyle w:val="8"/>
          <w:rFonts w:hint="eastAsia" w:ascii="仿宋" w:hAnsi="仿宋" w:eastAsia="仿宋" w:cs="Arial"/>
          <w:b w:val="0"/>
          <w:sz w:val="32"/>
          <w:szCs w:val="32"/>
        </w:rPr>
        <w:t>年度无国有资本经营预算财政拨款支出</w:t>
      </w:r>
      <w:r>
        <w:rPr>
          <w:rStyle w:val="8"/>
          <w:rFonts w:hint="eastAsia" w:ascii="楷体" w:hAnsi="楷体" w:eastAsia="楷体" w:cs="Arial"/>
          <w:b w:val="0"/>
          <w:sz w:val="32"/>
          <w:szCs w:val="32"/>
        </w:rPr>
        <w:t>。</w:t>
      </w:r>
      <w:r>
        <w:rPr>
          <w:rFonts w:ascii="仿宋" w:hAnsi="仿宋" w:eastAsia="仿宋"/>
          <w:color w:val="000000"/>
          <w:sz w:val="32"/>
          <w:szCs w:val="24"/>
        </w:rPr>
        <w:t xml:space="preserve"> </w:t>
      </w:r>
    </w:p>
    <w:p>
      <w:pPr>
        <w:spacing w:line="324" w:lineRule="auto"/>
        <w:ind w:firstLine="594"/>
        <w:rPr>
          <w:rFonts w:ascii="仿宋" w:hAnsi="仿宋" w:eastAsia="仿宋"/>
          <w:b/>
          <w:color w:val="000000"/>
          <w:sz w:val="32"/>
          <w:szCs w:val="24"/>
        </w:rPr>
      </w:pPr>
      <w:r>
        <w:rPr>
          <w:rFonts w:hint="eastAsia" w:ascii="仿宋" w:hAnsi="仿宋" w:eastAsia="仿宋"/>
          <w:b/>
          <w:color w:val="000000"/>
          <w:sz w:val="32"/>
          <w:szCs w:val="24"/>
        </w:rPr>
        <w:t>（九）一般公共预算财政拨款“三公”经费支出决算情况说明</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1.</w:t>
      </w:r>
      <w:r>
        <w:rPr>
          <w:rFonts w:hint="eastAsia" w:ascii="仿宋" w:hAnsi="仿宋" w:eastAsia="仿宋"/>
          <w:b/>
          <w:color w:val="000000"/>
          <w:sz w:val="32"/>
          <w:szCs w:val="24"/>
        </w:rPr>
        <w:t>“三公”经费一般公共预算财政拨款支出决算总体情况说明。</w:t>
      </w:r>
      <w:r>
        <w:rPr>
          <w:rFonts w:ascii="仿宋" w:hAnsi="仿宋" w:eastAsia="仿宋"/>
          <w:b/>
          <w:color w:val="000000"/>
          <w:sz w:val="32"/>
          <w:szCs w:val="24"/>
        </w:rPr>
        <w:t xml:space="preserve"> </w:t>
      </w:r>
    </w:p>
    <w:p>
      <w:pPr>
        <w:spacing w:line="600" w:lineRule="atLeast"/>
        <w:ind w:firstLine="640"/>
        <w:rPr>
          <w:rFonts w:ascii="仿宋" w:hAnsi="仿宋" w:eastAsia="仿宋" w:cs="Arial"/>
          <w:sz w:val="32"/>
          <w:szCs w:val="32"/>
        </w:rPr>
      </w:pPr>
      <w:r>
        <w:rPr>
          <w:rFonts w:ascii="仿宋" w:hAnsi="仿宋" w:eastAsia="仿宋"/>
          <w:color w:val="000000"/>
          <w:sz w:val="32"/>
          <w:szCs w:val="24"/>
        </w:rPr>
        <w:t>2020</w:t>
      </w:r>
      <w:r>
        <w:rPr>
          <w:rFonts w:hint="eastAsia" w:ascii="仿宋" w:hAnsi="仿宋" w:eastAsia="仿宋"/>
          <w:color w:val="000000"/>
          <w:sz w:val="32"/>
          <w:szCs w:val="24"/>
        </w:rPr>
        <w:t>年度“三公”经费一般公共预算财政拨款支出预算为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万元，完成预算的</w:t>
      </w:r>
      <w:r>
        <w:rPr>
          <w:rFonts w:ascii="仿宋" w:hAnsi="仿宋" w:eastAsia="仿宋"/>
          <w:color w:val="000000"/>
          <w:sz w:val="32"/>
          <w:szCs w:val="24"/>
        </w:rPr>
        <w:t>0%,2020</w:t>
      </w:r>
      <w:r>
        <w:rPr>
          <w:rFonts w:hint="eastAsia" w:ascii="仿宋" w:hAnsi="仿宋" w:eastAsia="仿宋"/>
          <w:color w:val="000000"/>
          <w:sz w:val="32"/>
          <w:szCs w:val="24"/>
        </w:rPr>
        <w:t>年度“三公”经费支出决算数</w:t>
      </w:r>
      <w:r>
        <w:rPr>
          <w:rFonts w:hint="eastAsia" w:ascii="仿宋" w:hAnsi="仿宋" w:eastAsia="仿宋"/>
          <w:color w:val="000000" w:themeColor="text1"/>
          <w:sz w:val="32"/>
          <w:szCs w:val="24"/>
        </w:rPr>
        <w:t>等于</w:t>
      </w:r>
      <w:r>
        <w:rPr>
          <w:rFonts w:hint="eastAsia" w:ascii="仿宋" w:hAnsi="仿宋" w:eastAsia="仿宋"/>
          <w:color w:val="000000"/>
          <w:sz w:val="32"/>
          <w:szCs w:val="24"/>
        </w:rPr>
        <w:t>预算数的主要原因是</w:t>
      </w:r>
      <w:r>
        <w:rPr>
          <w:rFonts w:hint="eastAsia" w:ascii="仿宋" w:hAnsi="仿宋" w:eastAsia="仿宋" w:cs="Arial"/>
          <w:sz w:val="32"/>
          <w:szCs w:val="32"/>
        </w:rPr>
        <w:t>本年度未安排一般公共预算财政拨款支出预算用于“三公”经费。</w:t>
      </w:r>
    </w:p>
    <w:p>
      <w:pPr>
        <w:spacing w:line="324" w:lineRule="auto"/>
        <w:ind w:firstLine="594"/>
        <w:rPr>
          <w:rFonts w:ascii="仿宋" w:hAnsi="仿宋" w:eastAsia="仿宋"/>
          <w:b/>
          <w:color w:val="000000"/>
          <w:sz w:val="32"/>
          <w:szCs w:val="24"/>
        </w:rPr>
      </w:pPr>
      <w:r>
        <w:rPr>
          <w:rFonts w:ascii="仿宋" w:hAnsi="仿宋" w:eastAsia="仿宋"/>
          <w:b/>
          <w:color w:val="000000"/>
          <w:sz w:val="32"/>
          <w:szCs w:val="24"/>
        </w:rPr>
        <w:t>2.</w:t>
      </w:r>
      <w:r>
        <w:rPr>
          <w:rFonts w:hint="eastAsia" w:ascii="仿宋" w:hAnsi="仿宋" w:eastAsia="仿宋"/>
          <w:b/>
          <w:color w:val="000000"/>
          <w:sz w:val="32"/>
          <w:szCs w:val="24"/>
        </w:rPr>
        <w:t>“三公”经费一般公共预算财政拨款支出决算具体情况说明。</w:t>
      </w:r>
    </w:p>
    <w:p>
      <w:pPr>
        <w:spacing w:line="600" w:lineRule="atLeast"/>
        <w:ind w:firstLine="640"/>
        <w:rPr>
          <w:rFonts w:ascii="仿宋" w:hAnsi="仿宋" w:eastAsia="仿宋" w:cs="Arial"/>
          <w:sz w:val="32"/>
          <w:szCs w:val="32"/>
          <w:shd w:val="clear" w:color="auto" w:fill="FFFFFF" w:themeFill="background1"/>
        </w:rPr>
      </w:pPr>
      <w:r>
        <w:rPr>
          <w:rFonts w:ascii="仿宋" w:hAnsi="仿宋" w:eastAsia="仿宋"/>
          <w:color w:val="000000"/>
          <w:sz w:val="32"/>
          <w:szCs w:val="24"/>
        </w:rPr>
        <w:t>2020</w:t>
      </w:r>
      <w:r>
        <w:rPr>
          <w:rFonts w:hint="eastAsia" w:ascii="仿宋" w:hAnsi="仿宋" w:eastAsia="仿宋"/>
          <w:color w:val="000000"/>
          <w:sz w:val="32"/>
          <w:szCs w:val="24"/>
        </w:rPr>
        <w:t>年度“三公”经费一般公共预算财政拨款支出决算中，因公出国（境）费用支出决算为</w:t>
      </w:r>
      <w:r>
        <w:rPr>
          <w:rFonts w:ascii="仿宋" w:hAnsi="仿宋" w:eastAsia="仿宋"/>
          <w:color w:val="000000"/>
          <w:sz w:val="32"/>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，与</w:t>
      </w:r>
      <w:r>
        <w:rPr>
          <w:rFonts w:ascii="仿宋" w:hAnsi="仿宋" w:eastAsia="仿宋"/>
          <w:color w:val="000000"/>
          <w:sz w:val="32"/>
          <w:szCs w:val="24"/>
        </w:rPr>
        <w:t>2019</w:t>
      </w:r>
      <w:r>
        <w:rPr>
          <w:rFonts w:hint="eastAsia" w:ascii="仿宋" w:hAnsi="仿宋" w:eastAsia="仿宋"/>
          <w:color w:val="000000"/>
          <w:sz w:val="32"/>
          <w:szCs w:val="24"/>
        </w:rPr>
        <w:t>年度相比，增加</w:t>
      </w:r>
      <w:r>
        <w:rPr>
          <w:rFonts w:ascii="仿宋" w:hAnsi="仿宋" w:eastAsia="仿宋"/>
          <w:color w:val="000000"/>
          <w:sz w:val="32"/>
          <w:szCs w:val="24"/>
        </w:rPr>
        <w:t>/</w:t>
      </w:r>
      <w:r>
        <w:rPr>
          <w:rFonts w:hint="eastAsia" w:ascii="仿宋" w:hAnsi="仿宋" w:eastAsia="仿宋"/>
          <w:color w:val="000000"/>
          <w:sz w:val="32"/>
          <w:szCs w:val="24"/>
        </w:rPr>
        <w:t>减少</w:t>
      </w:r>
      <w:r>
        <w:rPr>
          <w:rFonts w:ascii="仿宋" w:hAnsi="仿宋" w:eastAsia="仿宋"/>
          <w:color w:val="000000"/>
          <w:sz w:val="32"/>
          <w:szCs w:val="24"/>
        </w:rPr>
        <w:t>0</w:t>
      </w:r>
      <w:r>
        <w:rPr>
          <w:rFonts w:hint="eastAsia" w:ascii="仿宋" w:hAnsi="仿宋" w:eastAsia="仿宋"/>
          <w:color w:val="000000"/>
          <w:sz w:val="32"/>
          <w:szCs w:val="24"/>
        </w:rPr>
        <w:t>万元，增长</w:t>
      </w:r>
      <w:r>
        <w:rPr>
          <w:rFonts w:ascii="仿宋" w:hAnsi="仿宋" w:eastAsia="仿宋"/>
          <w:color w:val="000000"/>
          <w:sz w:val="32"/>
          <w:szCs w:val="24"/>
        </w:rPr>
        <w:t>/</w:t>
      </w:r>
      <w:r>
        <w:rPr>
          <w:rFonts w:hint="eastAsia" w:ascii="仿宋" w:hAnsi="仿宋" w:eastAsia="仿宋"/>
          <w:color w:val="000000"/>
          <w:sz w:val="32"/>
          <w:szCs w:val="24"/>
        </w:rPr>
        <w:t>下降</w:t>
      </w:r>
      <w:r>
        <w:rPr>
          <w:rFonts w:ascii="仿宋" w:hAnsi="仿宋" w:eastAsia="仿宋"/>
          <w:color w:val="000000"/>
          <w:sz w:val="32"/>
          <w:szCs w:val="24"/>
        </w:rPr>
        <w:t>0%</w:t>
      </w:r>
      <w:r>
        <w:rPr>
          <w:rFonts w:hint="eastAsia" w:ascii="仿宋" w:hAnsi="仿宋" w:eastAsia="仿宋"/>
          <w:color w:val="000000"/>
          <w:sz w:val="32"/>
          <w:szCs w:val="24"/>
        </w:rPr>
        <w:t>，主要原因是</w:t>
      </w:r>
      <w:r>
        <w:rPr>
          <w:rFonts w:hint="eastAsia" w:ascii="仿宋" w:hAnsi="仿宋" w:eastAsia="仿宋" w:cs="Arial"/>
          <w:sz w:val="32"/>
          <w:szCs w:val="32"/>
        </w:rPr>
        <w:t>本年度未安排一般公共预算财政拨款支出预算用于因公出国（境）费用</w:t>
      </w:r>
      <w:r>
        <w:rPr>
          <w:rFonts w:hint="eastAsia" w:ascii="仿宋" w:hAnsi="仿宋" w:eastAsia="仿宋"/>
          <w:color w:val="000000"/>
          <w:sz w:val="32"/>
          <w:szCs w:val="24"/>
        </w:rPr>
        <w:t>；公务用车购置及运行维护费支出决算为</w:t>
      </w:r>
      <w:r>
        <w:rPr>
          <w:rFonts w:ascii="仿宋" w:hAnsi="仿宋" w:eastAsia="仿宋"/>
          <w:color w:val="000000"/>
          <w:sz w:val="32"/>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，与</w:t>
      </w:r>
      <w:r>
        <w:rPr>
          <w:rFonts w:ascii="仿宋" w:hAnsi="仿宋" w:eastAsia="仿宋"/>
          <w:color w:val="000000"/>
          <w:sz w:val="32"/>
          <w:szCs w:val="24"/>
        </w:rPr>
        <w:t>2019</w:t>
      </w:r>
      <w:r>
        <w:rPr>
          <w:rFonts w:hint="eastAsia" w:ascii="仿宋" w:hAnsi="仿宋" w:eastAsia="仿宋"/>
          <w:color w:val="000000"/>
          <w:sz w:val="32"/>
          <w:szCs w:val="24"/>
        </w:rPr>
        <w:t>年度相比，增加</w:t>
      </w:r>
      <w:r>
        <w:rPr>
          <w:rFonts w:ascii="仿宋" w:hAnsi="仿宋" w:eastAsia="仿宋"/>
          <w:color w:val="000000"/>
          <w:sz w:val="32"/>
          <w:szCs w:val="24"/>
        </w:rPr>
        <w:t>/</w:t>
      </w:r>
      <w:r>
        <w:rPr>
          <w:rFonts w:hint="eastAsia" w:ascii="仿宋" w:hAnsi="仿宋" w:eastAsia="仿宋"/>
          <w:color w:val="000000"/>
          <w:sz w:val="32"/>
          <w:szCs w:val="24"/>
        </w:rPr>
        <w:t>减少</w:t>
      </w:r>
      <w:r>
        <w:rPr>
          <w:rFonts w:ascii="仿宋" w:hAnsi="仿宋" w:eastAsia="仿宋"/>
          <w:color w:val="000000"/>
          <w:sz w:val="32"/>
          <w:szCs w:val="24"/>
        </w:rPr>
        <w:t>0</w:t>
      </w:r>
      <w:r>
        <w:rPr>
          <w:rFonts w:hint="eastAsia" w:ascii="仿宋" w:hAnsi="仿宋" w:eastAsia="仿宋"/>
          <w:color w:val="000000"/>
          <w:sz w:val="32"/>
          <w:szCs w:val="24"/>
        </w:rPr>
        <w:t>万元，增长</w:t>
      </w:r>
      <w:r>
        <w:rPr>
          <w:rFonts w:ascii="仿宋" w:hAnsi="仿宋" w:eastAsia="仿宋"/>
          <w:color w:val="000000"/>
          <w:sz w:val="32"/>
          <w:szCs w:val="24"/>
        </w:rPr>
        <w:t>/</w:t>
      </w:r>
      <w:r>
        <w:rPr>
          <w:rFonts w:hint="eastAsia" w:ascii="仿宋" w:hAnsi="仿宋" w:eastAsia="仿宋"/>
          <w:color w:val="000000"/>
          <w:sz w:val="32"/>
          <w:szCs w:val="24"/>
        </w:rPr>
        <w:t>下降</w:t>
      </w:r>
      <w:r>
        <w:rPr>
          <w:rFonts w:ascii="仿宋" w:hAnsi="仿宋" w:eastAsia="仿宋"/>
          <w:color w:val="000000"/>
          <w:sz w:val="32"/>
          <w:szCs w:val="24"/>
        </w:rPr>
        <w:t>0%</w:t>
      </w:r>
      <w:r>
        <w:rPr>
          <w:rFonts w:hint="eastAsia" w:ascii="仿宋" w:hAnsi="仿宋" w:eastAsia="仿宋"/>
          <w:color w:val="000000"/>
          <w:sz w:val="32"/>
          <w:szCs w:val="24"/>
        </w:rPr>
        <w:t>，主要原因是</w:t>
      </w:r>
      <w:r>
        <w:rPr>
          <w:rFonts w:hint="eastAsia" w:ascii="仿宋" w:hAnsi="仿宋" w:eastAsia="仿宋" w:cs="Arial"/>
          <w:sz w:val="32"/>
          <w:szCs w:val="32"/>
        </w:rPr>
        <w:t>本年度无“三公”经费一般公共预算财政拨款支出预算用于公务用车购置及运行维护费</w:t>
      </w:r>
      <w:r>
        <w:rPr>
          <w:rFonts w:hint="eastAsia" w:ascii="仿宋" w:hAnsi="仿宋" w:eastAsia="仿宋"/>
          <w:color w:val="000000"/>
          <w:sz w:val="32"/>
          <w:szCs w:val="24"/>
        </w:rPr>
        <w:t>；公务接待费支出决算为</w:t>
      </w:r>
      <w:r>
        <w:rPr>
          <w:rFonts w:ascii="仿宋" w:hAnsi="仿宋" w:eastAsia="仿宋"/>
          <w:color w:val="000000"/>
          <w:sz w:val="32"/>
          <w:szCs w:val="24"/>
        </w:rPr>
        <w:t>0</w:t>
      </w:r>
      <w:r>
        <w:rPr>
          <w:rFonts w:hint="eastAsia" w:ascii="仿宋" w:hAnsi="仿宋" w:eastAsia="仿宋"/>
          <w:color w:val="000000"/>
          <w:sz w:val="32"/>
          <w:szCs w:val="24"/>
        </w:rPr>
        <w:t>万元，占</w:t>
      </w:r>
      <w:r>
        <w:rPr>
          <w:rFonts w:ascii="仿宋" w:hAnsi="仿宋" w:eastAsia="仿宋"/>
          <w:color w:val="000000"/>
          <w:sz w:val="32"/>
          <w:szCs w:val="24"/>
        </w:rPr>
        <w:t>0%</w:t>
      </w:r>
      <w:r>
        <w:rPr>
          <w:rFonts w:hint="eastAsia" w:ascii="仿宋" w:hAnsi="仿宋" w:eastAsia="仿宋"/>
          <w:color w:val="000000"/>
          <w:sz w:val="32"/>
          <w:szCs w:val="24"/>
        </w:rPr>
        <w:t>，与</w:t>
      </w:r>
      <w:r>
        <w:rPr>
          <w:rFonts w:ascii="仿宋" w:hAnsi="仿宋" w:eastAsia="仿宋"/>
          <w:color w:val="000000"/>
          <w:sz w:val="32"/>
          <w:szCs w:val="24"/>
        </w:rPr>
        <w:t>2019</w:t>
      </w:r>
      <w:r>
        <w:rPr>
          <w:rFonts w:hint="eastAsia" w:ascii="仿宋" w:hAnsi="仿宋" w:eastAsia="仿宋"/>
          <w:color w:val="000000"/>
          <w:sz w:val="32"/>
          <w:szCs w:val="24"/>
        </w:rPr>
        <w:t>年度相比，增加</w:t>
      </w:r>
      <w:r>
        <w:rPr>
          <w:rFonts w:ascii="仿宋" w:hAnsi="仿宋" w:eastAsia="仿宋"/>
          <w:color w:val="000000"/>
          <w:sz w:val="32"/>
          <w:szCs w:val="24"/>
        </w:rPr>
        <w:t>/</w:t>
      </w:r>
      <w:r>
        <w:rPr>
          <w:rFonts w:hint="eastAsia" w:ascii="仿宋" w:hAnsi="仿宋" w:eastAsia="仿宋"/>
          <w:color w:val="000000"/>
          <w:sz w:val="32"/>
          <w:szCs w:val="24"/>
        </w:rPr>
        <w:t>减少</w:t>
      </w:r>
      <w:r>
        <w:rPr>
          <w:rFonts w:ascii="仿宋" w:hAnsi="仿宋" w:eastAsia="仿宋"/>
          <w:color w:val="000000"/>
          <w:sz w:val="32"/>
          <w:szCs w:val="24"/>
        </w:rPr>
        <w:t>0</w:t>
      </w:r>
      <w:r>
        <w:rPr>
          <w:rFonts w:hint="eastAsia" w:ascii="仿宋" w:hAnsi="仿宋" w:eastAsia="仿宋"/>
          <w:color w:val="000000"/>
          <w:sz w:val="32"/>
          <w:szCs w:val="24"/>
        </w:rPr>
        <w:t>万元，增长</w:t>
      </w:r>
      <w:r>
        <w:rPr>
          <w:rFonts w:ascii="仿宋" w:hAnsi="仿宋" w:eastAsia="仿宋"/>
          <w:color w:val="000000"/>
          <w:sz w:val="32"/>
          <w:szCs w:val="24"/>
        </w:rPr>
        <w:t>/</w:t>
      </w:r>
      <w:r>
        <w:rPr>
          <w:rFonts w:hint="eastAsia" w:ascii="仿宋" w:hAnsi="仿宋" w:eastAsia="仿宋"/>
          <w:color w:val="000000"/>
          <w:sz w:val="32"/>
          <w:szCs w:val="24"/>
        </w:rPr>
        <w:t>下降</w:t>
      </w:r>
      <w:r>
        <w:rPr>
          <w:rFonts w:ascii="仿宋" w:hAnsi="仿宋" w:eastAsia="仿宋"/>
          <w:color w:val="000000"/>
          <w:sz w:val="32"/>
          <w:szCs w:val="24"/>
        </w:rPr>
        <w:t>0%</w:t>
      </w:r>
      <w:r>
        <w:rPr>
          <w:rFonts w:hint="eastAsia" w:ascii="仿宋" w:hAnsi="仿宋" w:eastAsia="仿宋"/>
          <w:color w:val="000000"/>
          <w:sz w:val="32"/>
          <w:szCs w:val="24"/>
        </w:rPr>
        <w:t>，</w:t>
      </w:r>
      <w:r>
        <w:rPr>
          <w:rFonts w:hint="eastAsia" w:ascii="仿宋" w:hAnsi="仿宋" w:eastAsia="仿宋"/>
          <w:color w:val="000000"/>
          <w:sz w:val="32"/>
          <w:szCs w:val="24"/>
          <w:shd w:val="clear" w:color="auto" w:fill="FFFFFF" w:themeFill="background1"/>
        </w:rPr>
        <w:t>主要原因是</w:t>
      </w:r>
      <w:r>
        <w:rPr>
          <w:rFonts w:hint="eastAsia" w:ascii="仿宋" w:hAnsi="仿宋" w:eastAsia="仿宋" w:cs="Arial"/>
          <w:sz w:val="32"/>
          <w:szCs w:val="32"/>
          <w:shd w:val="clear" w:color="auto" w:fill="FFFFFF" w:themeFill="background1"/>
        </w:rPr>
        <w:t>本年度未安排一般公共预算财政拨款支出预算用于公务接待费支出。</w:t>
      </w:r>
      <w:r>
        <w:rPr>
          <w:rFonts w:hint="eastAsia" w:ascii="仿宋" w:hAnsi="仿宋" w:eastAsia="仿宋"/>
          <w:color w:val="000000"/>
          <w:sz w:val="32"/>
          <w:szCs w:val="24"/>
          <w:shd w:val="clear" w:color="auto" w:fill="FFFFFF" w:themeFill="background1"/>
        </w:rPr>
        <w:t>具体情况如下：</w:t>
      </w:r>
    </w:p>
    <w:p>
      <w:pPr>
        <w:spacing w:line="600" w:lineRule="exact"/>
        <w:ind w:firstLine="573"/>
        <w:rPr>
          <w:rFonts w:ascii="仿宋" w:hAnsi="仿宋" w:eastAsia="仿宋"/>
          <w:sz w:val="32"/>
          <w:szCs w:val="24"/>
        </w:rPr>
      </w:pPr>
      <w:r>
        <w:rPr>
          <w:rFonts w:hint="eastAsia" w:ascii="仿宋" w:hAnsi="仿宋" w:eastAsia="仿宋"/>
          <w:color w:val="000000"/>
          <w:sz w:val="32"/>
          <w:szCs w:val="24"/>
        </w:rPr>
        <w:t>（</w:t>
      </w:r>
      <w:r>
        <w:rPr>
          <w:rFonts w:ascii="仿宋" w:hAnsi="仿宋" w:eastAsia="仿宋"/>
          <w:color w:val="000000"/>
          <w:sz w:val="32"/>
          <w:szCs w:val="24"/>
        </w:rPr>
        <w:t>1</w:t>
      </w:r>
      <w:r>
        <w:rPr>
          <w:rFonts w:hint="eastAsia" w:ascii="仿宋" w:hAnsi="仿宋" w:eastAsia="仿宋"/>
          <w:color w:val="000000"/>
          <w:sz w:val="32"/>
          <w:szCs w:val="24"/>
        </w:rPr>
        <w:t>）因公出国（境）费预算数为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万元。完成预算的</w:t>
      </w:r>
      <w:r>
        <w:rPr>
          <w:rFonts w:ascii="仿宋" w:hAnsi="仿宋" w:eastAsia="仿宋"/>
          <w:color w:val="000000"/>
          <w:sz w:val="32"/>
          <w:szCs w:val="24"/>
        </w:rPr>
        <w:t>0%</w:t>
      </w:r>
      <w:r>
        <w:rPr>
          <w:rFonts w:hint="eastAsia" w:ascii="仿宋" w:hAnsi="仿宋" w:eastAsia="仿宋"/>
          <w:color w:val="000000"/>
          <w:sz w:val="32"/>
          <w:szCs w:val="24"/>
        </w:rPr>
        <w:t>。主要用于机关及下属预算单位人员的公务出国（境）的住宿费、国际旅费、培训费、公杂费等支出。</w:t>
      </w:r>
      <w:r>
        <w:rPr>
          <w:rFonts w:hint="eastAsia" w:ascii="仿宋" w:hAnsi="仿宋" w:eastAsia="仿宋"/>
          <w:color w:val="000000" w:themeColor="text1"/>
          <w:sz w:val="32"/>
          <w:szCs w:val="24"/>
        </w:rPr>
        <w:t>决算数等于预算数的主要原因是</w:t>
      </w:r>
      <w:r>
        <w:rPr>
          <w:rFonts w:hint="eastAsia" w:ascii="仿宋" w:hAnsi="仿宋" w:eastAsia="仿宋" w:cs="Arial"/>
          <w:color w:val="000000" w:themeColor="text1"/>
          <w:sz w:val="32"/>
          <w:szCs w:val="32"/>
        </w:rPr>
        <w:t>本年度</w:t>
      </w:r>
      <w:r>
        <w:rPr>
          <w:rFonts w:hint="eastAsia" w:ascii="仿宋" w:hAnsi="仿宋" w:eastAsia="仿宋"/>
          <w:color w:val="000000" w:themeColor="text1"/>
          <w:sz w:val="32"/>
          <w:szCs w:val="32"/>
          <w:shd w:val="clear" w:color="auto" w:fill="FFFFFF"/>
        </w:rPr>
        <w:t>未安排一般公共预算财</w:t>
      </w:r>
      <w:r>
        <w:rPr>
          <w:rFonts w:hint="eastAsia" w:ascii="仿宋" w:hAnsi="仿宋" w:eastAsia="仿宋"/>
          <w:sz w:val="32"/>
          <w:szCs w:val="32"/>
          <w:shd w:val="clear" w:color="auto" w:fill="FFFFFF"/>
        </w:rPr>
        <w:t>政拨款用于因公出国（境）费用</w:t>
      </w:r>
      <w:r>
        <w:rPr>
          <w:rFonts w:hint="eastAsia" w:ascii="仿宋" w:hAnsi="仿宋" w:eastAsia="仿宋"/>
          <w:color w:val="000000"/>
          <w:sz w:val="32"/>
          <w:szCs w:val="24"/>
        </w:rPr>
        <w:t>。全年使用一般公共预算财政拨款支出涉及因公出国</w:t>
      </w:r>
      <w:r>
        <w:rPr>
          <w:rFonts w:ascii="仿宋" w:hAnsi="仿宋" w:eastAsia="仿宋"/>
          <w:color w:val="000000"/>
          <w:sz w:val="32"/>
          <w:szCs w:val="24"/>
        </w:rPr>
        <w:t>(</w:t>
      </w:r>
      <w:r>
        <w:rPr>
          <w:rFonts w:hint="eastAsia" w:ascii="仿宋" w:hAnsi="仿宋" w:eastAsia="仿宋"/>
          <w:color w:val="000000"/>
          <w:sz w:val="32"/>
          <w:szCs w:val="24"/>
        </w:rPr>
        <w:t>境</w:t>
      </w:r>
      <w:r>
        <w:rPr>
          <w:rFonts w:ascii="仿宋" w:hAnsi="仿宋" w:eastAsia="仿宋"/>
          <w:color w:val="000000"/>
          <w:sz w:val="32"/>
          <w:szCs w:val="24"/>
        </w:rPr>
        <w:t>)</w:t>
      </w:r>
      <w:r>
        <w:rPr>
          <w:rFonts w:hint="eastAsia" w:ascii="仿宋" w:hAnsi="仿宋" w:eastAsia="仿宋"/>
          <w:color w:val="000000"/>
          <w:sz w:val="32"/>
          <w:szCs w:val="24"/>
        </w:rPr>
        <w:t>团组</w:t>
      </w:r>
      <w:r>
        <w:rPr>
          <w:rFonts w:ascii="仿宋" w:hAnsi="仿宋" w:eastAsia="仿宋"/>
          <w:color w:val="000000"/>
          <w:sz w:val="32"/>
          <w:szCs w:val="24"/>
        </w:rPr>
        <w:t>0</w:t>
      </w:r>
      <w:r>
        <w:rPr>
          <w:rFonts w:hint="eastAsia" w:ascii="仿宋" w:hAnsi="仿宋" w:eastAsia="仿宋"/>
          <w:color w:val="000000"/>
          <w:sz w:val="32"/>
          <w:szCs w:val="24"/>
        </w:rPr>
        <w:t>个；累计</w:t>
      </w:r>
      <w:r>
        <w:rPr>
          <w:rFonts w:ascii="仿宋" w:hAnsi="仿宋" w:eastAsia="仿宋"/>
          <w:color w:val="000000"/>
          <w:sz w:val="32"/>
          <w:szCs w:val="24"/>
        </w:rPr>
        <w:t>0</w:t>
      </w:r>
      <w:r>
        <w:rPr>
          <w:rFonts w:hint="eastAsia" w:ascii="仿宋" w:hAnsi="仿宋" w:eastAsia="仿宋"/>
          <w:color w:val="000000"/>
          <w:sz w:val="32"/>
          <w:szCs w:val="24"/>
        </w:rPr>
        <w:t>人次。主要原因是</w:t>
      </w:r>
      <w:r>
        <w:rPr>
          <w:rFonts w:hint="eastAsia" w:ascii="仿宋" w:hAnsi="仿宋" w:eastAsia="仿宋"/>
          <w:sz w:val="32"/>
          <w:szCs w:val="24"/>
        </w:rPr>
        <w:t>本年无</w:t>
      </w:r>
      <w:r>
        <w:rPr>
          <w:rFonts w:hint="eastAsia" w:ascii="仿宋" w:hAnsi="仿宋" w:eastAsia="仿宋"/>
          <w:color w:val="000000"/>
          <w:sz w:val="32"/>
          <w:szCs w:val="24"/>
        </w:rPr>
        <w:t>因公出国（境）费</w:t>
      </w:r>
      <w:r>
        <w:rPr>
          <w:rFonts w:ascii="仿宋" w:hAnsi="仿宋" w:eastAsia="仿宋"/>
          <w:sz w:val="32"/>
          <w:szCs w:val="24"/>
        </w:rPr>
        <w:t xml:space="preserve"> </w:t>
      </w:r>
      <w:r>
        <w:rPr>
          <w:rFonts w:hint="eastAsia" w:ascii="仿宋" w:hAnsi="仿宋" w:eastAsia="仿宋"/>
          <w:color w:val="000000"/>
          <w:sz w:val="32"/>
          <w:szCs w:val="24"/>
        </w:rPr>
        <w:t>。</w:t>
      </w:r>
    </w:p>
    <w:p>
      <w:pPr>
        <w:spacing w:line="324" w:lineRule="auto"/>
        <w:ind w:firstLine="594"/>
        <w:rPr>
          <w:rFonts w:ascii="仿宋" w:hAnsi="仿宋" w:eastAsia="仿宋"/>
          <w:color w:val="000000"/>
          <w:sz w:val="32"/>
          <w:szCs w:val="24"/>
        </w:rPr>
      </w:pPr>
    </w:p>
    <w:p>
      <w:pPr>
        <w:spacing w:line="324" w:lineRule="auto"/>
        <w:ind w:firstLine="594"/>
        <w:rPr>
          <w:rFonts w:ascii="仿宋" w:hAnsi="仿宋" w:eastAsia="仿宋" w:cs="Arial"/>
          <w:sz w:val="32"/>
          <w:szCs w:val="32"/>
        </w:rPr>
      </w:pPr>
      <w:r>
        <w:rPr>
          <w:rFonts w:hint="eastAsia" w:ascii="仿宋" w:hAnsi="仿宋" w:eastAsia="仿宋"/>
          <w:color w:val="000000"/>
          <w:sz w:val="32"/>
          <w:szCs w:val="24"/>
        </w:rPr>
        <w:t>（</w:t>
      </w:r>
      <w:r>
        <w:rPr>
          <w:rFonts w:ascii="仿宋" w:hAnsi="仿宋" w:eastAsia="仿宋"/>
          <w:color w:val="000000"/>
          <w:sz w:val="32"/>
          <w:szCs w:val="24"/>
        </w:rPr>
        <w:t>2</w:t>
      </w:r>
      <w:r>
        <w:rPr>
          <w:rFonts w:hint="eastAsia" w:ascii="仿宋" w:hAnsi="仿宋" w:eastAsia="仿宋"/>
          <w:color w:val="000000"/>
          <w:sz w:val="32"/>
          <w:szCs w:val="24"/>
        </w:rPr>
        <w:t>）公务用车购置及运行维护费预算数为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万元，完成预算的</w:t>
      </w:r>
      <w:r>
        <w:rPr>
          <w:rFonts w:ascii="仿宋" w:hAnsi="仿宋" w:eastAsia="仿宋"/>
          <w:color w:val="000000"/>
          <w:sz w:val="32"/>
          <w:szCs w:val="24"/>
        </w:rPr>
        <w:t>0%</w:t>
      </w:r>
      <w:r>
        <w:rPr>
          <w:rFonts w:hint="eastAsia" w:ascii="仿宋" w:hAnsi="仿宋" w:eastAsia="仿宋"/>
          <w:color w:val="000000"/>
          <w:sz w:val="32"/>
          <w:szCs w:val="24"/>
        </w:rPr>
        <w:t>。</w:t>
      </w:r>
      <w:r>
        <w:rPr>
          <w:rFonts w:hint="eastAsia" w:ascii="仿宋" w:hAnsi="仿宋" w:eastAsia="仿宋"/>
          <w:color w:val="000000" w:themeColor="text1"/>
          <w:sz w:val="32"/>
          <w:szCs w:val="24"/>
        </w:rPr>
        <w:t>决算数等于</w:t>
      </w:r>
      <w:r>
        <w:rPr>
          <w:rFonts w:hint="eastAsia" w:ascii="仿宋" w:hAnsi="仿宋" w:eastAsia="仿宋"/>
          <w:color w:val="000000"/>
          <w:sz w:val="32"/>
          <w:szCs w:val="24"/>
        </w:rPr>
        <w:t>预算数的主要原因是</w:t>
      </w:r>
      <w:r>
        <w:rPr>
          <w:rFonts w:hint="eastAsia" w:ascii="仿宋" w:hAnsi="仿宋" w:eastAsia="仿宋" w:cs="Arial"/>
          <w:sz w:val="32"/>
          <w:szCs w:val="32"/>
        </w:rPr>
        <w:t>本年度</w:t>
      </w:r>
      <w:r>
        <w:rPr>
          <w:rFonts w:hint="eastAsia" w:ascii="仿宋" w:hAnsi="仿宋" w:eastAsia="仿宋"/>
          <w:sz w:val="32"/>
          <w:szCs w:val="32"/>
          <w:shd w:val="clear" w:color="auto" w:fill="FFFFFF"/>
        </w:rPr>
        <w:t>未安排一般公共预算财政拨款用于</w:t>
      </w:r>
      <w:r>
        <w:rPr>
          <w:rFonts w:hint="eastAsia" w:ascii="仿宋" w:hAnsi="仿宋" w:eastAsia="仿宋" w:cs="Arial"/>
          <w:sz w:val="32"/>
          <w:szCs w:val="32"/>
        </w:rPr>
        <w:t>公务用车购置及运行维护费用。</w:t>
      </w:r>
    </w:p>
    <w:p>
      <w:pPr>
        <w:spacing w:line="324" w:lineRule="auto"/>
        <w:ind w:firstLine="594"/>
        <w:rPr>
          <w:rFonts w:ascii="仿宋" w:hAnsi="仿宋" w:eastAsia="仿宋"/>
          <w:color w:val="000000"/>
          <w:sz w:val="32"/>
          <w:szCs w:val="24"/>
        </w:rPr>
      </w:pPr>
      <w:r>
        <w:rPr>
          <w:rFonts w:hint="eastAsia" w:ascii="仿宋" w:hAnsi="仿宋" w:eastAsia="仿宋"/>
          <w:color w:val="000000"/>
          <w:sz w:val="32"/>
          <w:szCs w:val="24"/>
        </w:rPr>
        <w:t>公务用车购置预算数为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万元（含购置税等附加费用），完成预算的</w:t>
      </w:r>
      <w:r>
        <w:rPr>
          <w:rFonts w:ascii="仿宋" w:hAnsi="仿宋" w:eastAsia="仿宋"/>
          <w:color w:val="000000"/>
          <w:sz w:val="32"/>
          <w:szCs w:val="24"/>
        </w:rPr>
        <w:t>0%</w:t>
      </w:r>
      <w:r>
        <w:rPr>
          <w:rFonts w:hint="eastAsia" w:ascii="仿宋" w:hAnsi="仿宋" w:eastAsia="仿宋"/>
          <w:color w:val="000000"/>
          <w:sz w:val="32"/>
          <w:szCs w:val="24"/>
        </w:rPr>
        <w:t>。</w:t>
      </w:r>
      <w:r>
        <w:rPr>
          <w:rFonts w:hint="eastAsia" w:ascii="仿宋" w:hAnsi="仿宋" w:eastAsia="仿宋"/>
          <w:color w:val="000000" w:themeColor="text1"/>
          <w:sz w:val="32"/>
          <w:szCs w:val="24"/>
        </w:rPr>
        <w:t>决算数等于预</w:t>
      </w:r>
      <w:r>
        <w:rPr>
          <w:rFonts w:hint="eastAsia" w:ascii="仿宋" w:hAnsi="仿宋" w:eastAsia="仿宋"/>
          <w:color w:val="000000"/>
          <w:sz w:val="32"/>
          <w:szCs w:val="24"/>
        </w:rPr>
        <w:t>算数的主要原因是</w:t>
      </w:r>
      <w:r>
        <w:rPr>
          <w:rFonts w:hint="eastAsia" w:ascii="仿宋" w:hAnsi="仿宋" w:eastAsia="仿宋" w:cs="Arial"/>
          <w:sz w:val="32"/>
          <w:szCs w:val="32"/>
        </w:rPr>
        <w:t>本年度</w:t>
      </w:r>
      <w:r>
        <w:rPr>
          <w:rFonts w:hint="eastAsia" w:ascii="仿宋" w:hAnsi="仿宋" w:eastAsia="仿宋"/>
          <w:sz w:val="32"/>
          <w:szCs w:val="32"/>
          <w:shd w:val="clear" w:color="auto" w:fill="FFFFFF"/>
        </w:rPr>
        <w:t>未安排一般公共预算财政拨款用于</w:t>
      </w:r>
      <w:r>
        <w:rPr>
          <w:rFonts w:hint="eastAsia" w:ascii="仿宋" w:hAnsi="仿宋" w:eastAsia="仿宋" w:cs="Arial"/>
          <w:sz w:val="32"/>
          <w:szCs w:val="32"/>
        </w:rPr>
        <w:t>公务用车购置费</w:t>
      </w:r>
      <w:r>
        <w:rPr>
          <w:rFonts w:hint="eastAsia" w:ascii="仿宋" w:hAnsi="仿宋" w:eastAsia="仿宋"/>
          <w:color w:val="000000"/>
          <w:sz w:val="32"/>
          <w:szCs w:val="24"/>
        </w:rPr>
        <w:t>。主要用于经批准购置的</w:t>
      </w:r>
      <w:r>
        <w:rPr>
          <w:rFonts w:ascii="仿宋" w:hAnsi="仿宋" w:eastAsia="仿宋"/>
          <w:color w:val="000000"/>
          <w:sz w:val="32"/>
          <w:szCs w:val="24"/>
        </w:rPr>
        <w:t>0</w:t>
      </w:r>
      <w:r>
        <w:rPr>
          <w:rFonts w:hint="eastAsia" w:ascii="仿宋" w:hAnsi="仿宋" w:eastAsia="仿宋"/>
          <w:color w:val="000000"/>
          <w:sz w:val="32"/>
          <w:szCs w:val="24"/>
        </w:rPr>
        <w:t>辆公务用车；</w:t>
      </w:r>
    </w:p>
    <w:p>
      <w:pPr>
        <w:spacing w:line="600" w:lineRule="atLeast"/>
        <w:ind w:firstLine="640"/>
      </w:pPr>
      <w:r>
        <w:rPr>
          <w:rFonts w:hint="eastAsia" w:ascii="仿宋" w:hAnsi="仿宋" w:eastAsia="仿宋"/>
          <w:color w:val="000000"/>
          <w:sz w:val="32"/>
          <w:szCs w:val="24"/>
        </w:rPr>
        <w:t>公务用车运行维护费预算数为</w:t>
      </w:r>
      <w:r>
        <w:rPr>
          <w:rFonts w:ascii="仿宋" w:hAnsi="仿宋" w:eastAsia="仿宋"/>
          <w:color w:val="000000"/>
          <w:sz w:val="32"/>
          <w:szCs w:val="24"/>
        </w:rPr>
        <w:t>0</w:t>
      </w:r>
      <w:r>
        <w:rPr>
          <w:rFonts w:hint="eastAsia" w:ascii="仿宋" w:hAnsi="仿宋" w:eastAsia="仿宋"/>
          <w:color w:val="000000"/>
          <w:sz w:val="32"/>
          <w:szCs w:val="24"/>
        </w:rPr>
        <w:t>万元，支出</w:t>
      </w:r>
      <w:r>
        <w:rPr>
          <w:rFonts w:ascii="仿宋" w:hAnsi="仿宋" w:eastAsia="仿宋"/>
          <w:color w:val="000000"/>
          <w:sz w:val="32"/>
          <w:szCs w:val="24"/>
        </w:rPr>
        <w:t>0</w:t>
      </w:r>
      <w:r>
        <w:rPr>
          <w:rFonts w:hint="eastAsia" w:ascii="仿宋" w:hAnsi="仿宋" w:eastAsia="仿宋"/>
          <w:color w:val="000000"/>
          <w:sz w:val="32"/>
          <w:szCs w:val="24"/>
        </w:rPr>
        <w:t>万元，完成预算的</w:t>
      </w:r>
      <w:r>
        <w:rPr>
          <w:rFonts w:ascii="仿宋" w:hAnsi="仿宋" w:eastAsia="仿宋"/>
          <w:color w:val="000000"/>
          <w:sz w:val="32"/>
          <w:szCs w:val="24"/>
        </w:rPr>
        <w:t>0%</w:t>
      </w:r>
      <w:r>
        <w:rPr>
          <w:rFonts w:hint="eastAsia" w:ascii="仿宋" w:hAnsi="仿宋" w:eastAsia="仿宋"/>
          <w:color w:val="000000"/>
          <w:sz w:val="32"/>
          <w:szCs w:val="24"/>
        </w:rPr>
        <w:t>。</w:t>
      </w:r>
      <w:r>
        <w:rPr>
          <w:rFonts w:hint="eastAsia" w:ascii="仿宋" w:hAnsi="仿宋" w:eastAsia="仿宋"/>
          <w:color w:val="000000" w:themeColor="text1"/>
          <w:sz w:val="32"/>
          <w:szCs w:val="24"/>
        </w:rPr>
        <w:t>决算数等于预算数</w:t>
      </w:r>
      <w:r>
        <w:rPr>
          <w:rFonts w:hint="eastAsia" w:ascii="仿宋" w:hAnsi="仿宋" w:eastAsia="仿宋"/>
          <w:color w:val="000000"/>
          <w:sz w:val="32"/>
          <w:szCs w:val="24"/>
        </w:rPr>
        <w:t>的主要原因是</w:t>
      </w:r>
      <w:r>
        <w:rPr>
          <w:rFonts w:hint="eastAsia" w:ascii="仿宋" w:hAnsi="仿宋" w:eastAsia="仿宋" w:cs="Arial"/>
          <w:sz w:val="32"/>
          <w:szCs w:val="32"/>
        </w:rPr>
        <w:t>本年度</w:t>
      </w:r>
      <w:r>
        <w:rPr>
          <w:rFonts w:hint="eastAsia" w:ascii="仿宋" w:hAnsi="仿宋" w:eastAsia="仿宋"/>
          <w:sz w:val="32"/>
          <w:szCs w:val="32"/>
          <w:shd w:val="clear" w:color="auto" w:fill="FFFFFF"/>
        </w:rPr>
        <w:t>未安排一般公共预算财政拨款用于</w:t>
      </w:r>
      <w:r>
        <w:rPr>
          <w:rFonts w:hint="eastAsia" w:ascii="仿宋" w:hAnsi="仿宋" w:eastAsia="仿宋" w:cs="Arial"/>
          <w:sz w:val="32"/>
          <w:szCs w:val="32"/>
        </w:rPr>
        <w:t>公务用车运行维护费</w:t>
      </w:r>
      <w:r>
        <w:rPr>
          <w:rFonts w:hint="eastAsia" w:ascii="仿宋" w:hAnsi="仿宋" w:eastAsia="仿宋"/>
          <w:color w:val="000000"/>
          <w:sz w:val="32"/>
          <w:szCs w:val="24"/>
        </w:rPr>
        <w:t>。</w:t>
      </w:r>
      <w:r>
        <w:rPr>
          <w:rFonts w:hint="eastAsia" w:ascii="仿宋" w:hAnsi="仿宋" w:eastAsia="仿宋" w:cs="Arial"/>
          <w:sz w:val="32"/>
          <w:szCs w:val="32"/>
        </w:rPr>
        <w:t>主要用于公务用车运行维护等所需的公务用车燃料费、维修费、过路过桥费、保险费、安全奖励费用等支出；</w:t>
      </w:r>
      <w:r>
        <w:rPr>
          <w:rFonts w:ascii="仿宋" w:hAnsi="仿宋" w:eastAsia="仿宋" w:cs="Arial"/>
          <w:sz w:val="32"/>
          <w:szCs w:val="32"/>
        </w:rPr>
        <w:t>2020</w:t>
      </w:r>
      <w:r>
        <w:rPr>
          <w:rFonts w:hint="eastAsia" w:ascii="仿宋" w:hAnsi="仿宋" w:eastAsia="仿宋" w:cs="Arial"/>
          <w:sz w:val="32"/>
          <w:szCs w:val="32"/>
        </w:rPr>
        <w:t>年度，本单位开支一般公共预算财政拨款的公务用车保有量为</w:t>
      </w:r>
      <w:r>
        <w:rPr>
          <w:rFonts w:ascii="仿宋" w:hAnsi="仿宋" w:eastAsia="仿宋" w:cs="Arial"/>
          <w:sz w:val="32"/>
          <w:szCs w:val="32"/>
        </w:rPr>
        <w:t>0</w:t>
      </w:r>
      <w:r>
        <w:rPr>
          <w:rFonts w:hint="eastAsia" w:ascii="仿宋" w:hAnsi="仿宋" w:eastAsia="仿宋" w:cs="Arial"/>
          <w:sz w:val="32"/>
          <w:szCs w:val="32"/>
        </w:rPr>
        <w:t>辆。</w:t>
      </w:r>
    </w:p>
    <w:p>
      <w:pPr>
        <w:spacing w:line="324" w:lineRule="auto"/>
        <w:ind w:firstLine="594"/>
        <w:rPr>
          <w:rFonts w:ascii="仿宋" w:hAnsi="仿宋" w:eastAsia="仿宋"/>
          <w:color w:val="000000"/>
          <w:sz w:val="32"/>
          <w:szCs w:val="24"/>
        </w:rPr>
      </w:pPr>
      <w:r>
        <w:rPr>
          <w:rFonts w:hint="eastAsia" w:ascii="仿宋" w:hAnsi="仿宋" w:eastAsia="仿宋"/>
          <w:color w:val="000000"/>
          <w:sz w:val="32"/>
          <w:szCs w:val="24"/>
        </w:rPr>
        <w:t>（</w:t>
      </w:r>
      <w:r>
        <w:rPr>
          <w:rFonts w:ascii="仿宋" w:hAnsi="仿宋" w:eastAsia="仿宋"/>
          <w:color w:val="000000"/>
          <w:sz w:val="32"/>
          <w:szCs w:val="24"/>
        </w:rPr>
        <w:t>3</w:t>
      </w:r>
      <w:r>
        <w:rPr>
          <w:rFonts w:hint="eastAsia" w:ascii="仿宋" w:hAnsi="仿宋" w:eastAsia="仿宋"/>
          <w:color w:val="000000"/>
          <w:sz w:val="32"/>
          <w:szCs w:val="24"/>
        </w:rPr>
        <w:t>）公务接待费预算数为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万元，完成预算的</w:t>
      </w:r>
      <w:r>
        <w:rPr>
          <w:rFonts w:ascii="仿宋" w:hAnsi="仿宋" w:eastAsia="仿宋"/>
          <w:color w:val="000000"/>
          <w:sz w:val="32"/>
          <w:szCs w:val="24"/>
        </w:rPr>
        <w:t>0%</w:t>
      </w:r>
      <w:r>
        <w:rPr>
          <w:rFonts w:hint="eastAsia" w:ascii="仿宋" w:hAnsi="仿宋" w:eastAsia="仿宋"/>
          <w:color w:val="000000"/>
          <w:sz w:val="32"/>
          <w:szCs w:val="24"/>
        </w:rPr>
        <w:t>。</w:t>
      </w:r>
      <w:r>
        <w:rPr>
          <w:rFonts w:hint="eastAsia" w:ascii="仿宋" w:hAnsi="仿宋" w:eastAsia="仿宋"/>
          <w:sz w:val="32"/>
          <w:szCs w:val="32"/>
        </w:rPr>
        <w:t>主要用于接待餐饮费等</w:t>
      </w:r>
      <w:r>
        <w:rPr>
          <w:rFonts w:hint="eastAsia" w:ascii="仿宋" w:hAnsi="仿宋" w:eastAsia="仿宋" w:cs="Arial"/>
          <w:sz w:val="32"/>
          <w:szCs w:val="32"/>
        </w:rPr>
        <w:t>支出。</w:t>
      </w:r>
      <w:r>
        <w:rPr>
          <w:rFonts w:hint="eastAsia" w:ascii="仿宋" w:hAnsi="仿宋" w:eastAsia="仿宋" w:cs="Arial"/>
          <w:color w:val="000000" w:themeColor="text1"/>
          <w:sz w:val="32"/>
          <w:szCs w:val="32"/>
        </w:rPr>
        <w:t>决算数</w:t>
      </w:r>
      <w:r>
        <w:rPr>
          <w:rFonts w:hint="eastAsia" w:ascii="仿宋" w:hAnsi="仿宋" w:eastAsia="仿宋"/>
          <w:color w:val="000000" w:themeColor="text1"/>
          <w:sz w:val="32"/>
          <w:szCs w:val="24"/>
        </w:rPr>
        <w:t>等于</w:t>
      </w:r>
      <w:r>
        <w:rPr>
          <w:rFonts w:hint="eastAsia" w:ascii="仿宋" w:hAnsi="仿宋" w:eastAsia="仿宋" w:cs="Arial"/>
          <w:color w:val="000000" w:themeColor="text1"/>
          <w:sz w:val="32"/>
          <w:szCs w:val="32"/>
        </w:rPr>
        <w:t>预算数</w:t>
      </w:r>
      <w:r>
        <w:rPr>
          <w:rFonts w:hint="eastAsia" w:ascii="仿宋" w:hAnsi="仿宋" w:eastAsia="仿宋" w:cs="Arial"/>
          <w:sz w:val="32"/>
          <w:szCs w:val="32"/>
        </w:rPr>
        <w:t>的主要原因是本年度</w:t>
      </w:r>
      <w:r>
        <w:rPr>
          <w:rFonts w:hint="eastAsia" w:ascii="仿宋" w:hAnsi="仿宋" w:eastAsia="仿宋"/>
          <w:sz w:val="32"/>
          <w:szCs w:val="32"/>
          <w:shd w:val="clear" w:color="auto" w:fill="FFFFFF"/>
        </w:rPr>
        <w:t>未安排一般公共预算财政拨款用于</w:t>
      </w:r>
      <w:r>
        <w:rPr>
          <w:rFonts w:hint="eastAsia" w:ascii="仿宋" w:hAnsi="仿宋" w:eastAsia="仿宋" w:cs="Arial"/>
          <w:sz w:val="32"/>
          <w:szCs w:val="32"/>
        </w:rPr>
        <w:t>公务接待的费用。全年使用一般公共预算财政拨款国内公务接待</w:t>
      </w:r>
      <w:r>
        <w:rPr>
          <w:rFonts w:ascii="仿宋" w:hAnsi="仿宋" w:eastAsia="仿宋" w:cs="Arial"/>
          <w:sz w:val="32"/>
          <w:szCs w:val="32"/>
        </w:rPr>
        <w:t>0</w:t>
      </w:r>
      <w:r>
        <w:rPr>
          <w:rFonts w:hint="eastAsia" w:ascii="仿宋" w:hAnsi="仿宋" w:eastAsia="仿宋" w:cs="Arial"/>
          <w:sz w:val="32"/>
          <w:szCs w:val="32"/>
        </w:rPr>
        <w:t>团组，累计</w:t>
      </w:r>
      <w:r>
        <w:rPr>
          <w:rFonts w:ascii="仿宋" w:hAnsi="仿宋" w:eastAsia="仿宋" w:cs="Arial"/>
          <w:sz w:val="32"/>
          <w:szCs w:val="32"/>
        </w:rPr>
        <w:t>0</w:t>
      </w:r>
      <w:r>
        <w:rPr>
          <w:rFonts w:hint="eastAsia" w:ascii="仿宋" w:hAnsi="仿宋" w:eastAsia="仿宋" w:cs="Arial"/>
          <w:sz w:val="32"/>
          <w:szCs w:val="32"/>
        </w:rPr>
        <w:t>人次。</w:t>
      </w:r>
    </w:p>
    <w:p>
      <w:pPr>
        <w:spacing w:line="600" w:lineRule="atLeast"/>
        <w:ind w:firstLine="640"/>
      </w:pPr>
      <w:r>
        <w:rPr>
          <w:rFonts w:hint="eastAsia" w:ascii="仿宋" w:hAnsi="仿宋" w:eastAsia="仿宋" w:cs="Arial"/>
          <w:sz w:val="32"/>
          <w:szCs w:val="32"/>
        </w:rPr>
        <w:t>外宾接待支出</w:t>
      </w:r>
      <w:r>
        <w:rPr>
          <w:rFonts w:ascii="仿宋" w:hAnsi="仿宋" w:eastAsia="仿宋" w:cs="Arial"/>
          <w:sz w:val="32"/>
          <w:szCs w:val="32"/>
        </w:rPr>
        <w:t>0</w:t>
      </w:r>
      <w:r>
        <w:rPr>
          <w:rFonts w:hint="eastAsia" w:ascii="仿宋" w:hAnsi="仿宋" w:eastAsia="仿宋" w:cs="Arial"/>
          <w:sz w:val="32"/>
          <w:szCs w:val="32"/>
        </w:rPr>
        <w:t>万元，主要用于外宾人员，接待</w:t>
      </w:r>
      <w:r>
        <w:rPr>
          <w:rFonts w:ascii="仿宋" w:hAnsi="仿宋" w:eastAsia="仿宋" w:cs="Arial"/>
          <w:sz w:val="32"/>
          <w:szCs w:val="32"/>
        </w:rPr>
        <w:t>0</w:t>
      </w:r>
      <w:r>
        <w:rPr>
          <w:rFonts w:hint="eastAsia" w:ascii="仿宋" w:hAnsi="仿宋" w:eastAsia="仿宋" w:cs="Arial"/>
          <w:sz w:val="32"/>
          <w:szCs w:val="32"/>
        </w:rPr>
        <w:t>团组，</w:t>
      </w:r>
      <w:r>
        <w:rPr>
          <w:rFonts w:ascii="仿宋" w:hAnsi="仿宋" w:eastAsia="仿宋" w:cs="Arial"/>
          <w:sz w:val="32"/>
          <w:szCs w:val="32"/>
        </w:rPr>
        <w:t>0</w:t>
      </w:r>
      <w:r>
        <w:rPr>
          <w:rFonts w:hint="eastAsia" w:ascii="仿宋" w:hAnsi="仿宋" w:eastAsia="仿宋" w:cs="Arial"/>
          <w:sz w:val="32"/>
          <w:szCs w:val="32"/>
        </w:rPr>
        <w:t>人次。</w:t>
      </w:r>
    </w:p>
    <w:p>
      <w:pPr>
        <w:spacing w:line="600" w:lineRule="atLeast"/>
        <w:ind w:firstLine="640"/>
      </w:pPr>
      <w:r>
        <w:rPr>
          <w:rFonts w:hint="eastAsia" w:ascii="仿宋" w:hAnsi="仿宋" w:eastAsia="仿宋" w:cs="Arial"/>
          <w:sz w:val="32"/>
          <w:szCs w:val="32"/>
        </w:rPr>
        <w:t>其他国内公务接待支出</w:t>
      </w:r>
      <w:r>
        <w:rPr>
          <w:rFonts w:ascii="仿宋" w:hAnsi="仿宋" w:eastAsia="仿宋" w:cs="Arial"/>
          <w:sz w:val="32"/>
          <w:szCs w:val="32"/>
        </w:rPr>
        <w:t>0</w:t>
      </w:r>
      <w:r>
        <w:rPr>
          <w:rFonts w:hint="eastAsia" w:ascii="仿宋" w:hAnsi="仿宋" w:eastAsia="仿宋" w:cs="Arial"/>
          <w:sz w:val="32"/>
          <w:szCs w:val="32"/>
        </w:rPr>
        <w:t>万元，主要用于其他国内公务人员</w:t>
      </w:r>
      <w:r>
        <w:rPr>
          <w:rFonts w:ascii="仿宋" w:hAnsi="仿宋" w:eastAsia="仿宋" w:cs="Arial"/>
          <w:sz w:val="32"/>
          <w:szCs w:val="32"/>
        </w:rPr>
        <w:t xml:space="preserve"> </w:t>
      </w:r>
      <w:r>
        <w:rPr>
          <w:rFonts w:hint="eastAsia" w:ascii="仿宋" w:hAnsi="仿宋" w:eastAsia="仿宋" w:cs="Arial"/>
          <w:sz w:val="32"/>
          <w:szCs w:val="32"/>
        </w:rPr>
        <w:t>，接待</w:t>
      </w:r>
      <w:r>
        <w:rPr>
          <w:rFonts w:ascii="仿宋" w:hAnsi="仿宋" w:eastAsia="仿宋" w:cs="Arial"/>
          <w:sz w:val="32"/>
          <w:szCs w:val="32"/>
        </w:rPr>
        <w:t>0</w:t>
      </w:r>
      <w:r>
        <w:rPr>
          <w:rFonts w:hint="eastAsia" w:ascii="仿宋" w:hAnsi="仿宋" w:eastAsia="仿宋" w:cs="Arial"/>
          <w:sz w:val="32"/>
          <w:szCs w:val="32"/>
        </w:rPr>
        <w:t>团组，</w:t>
      </w:r>
      <w:r>
        <w:rPr>
          <w:rFonts w:ascii="仿宋" w:hAnsi="仿宋" w:eastAsia="仿宋" w:cs="Arial"/>
          <w:sz w:val="32"/>
          <w:szCs w:val="32"/>
        </w:rPr>
        <w:t>0</w:t>
      </w:r>
      <w:r>
        <w:rPr>
          <w:rFonts w:hint="eastAsia" w:ascii="仿宋" w:hAnsi="仿宋" w:eastAsia="仿宋" w:cs="Arial"/>
          <w:sz w:val="32"/>
          <w:szCs w:val="32"/>
        </w:rPr>
        <w:t>人次。</w:t>
      </w:r>
    </w:p>
    <w:p>
      <w:pPr>
        <w:spacing w:line="324" w:lineRule="auto"/>
        <w:ind w:firstLine="594"/>
        <w:rPr>
          <w:rFonts w:ascii="仿宋" w:hAnsi="仿宋" w:eastAsia="仿宋"/>
          <w:b/>
          <w:color w:val="000000"/>
          <w:sz w:val="32"/>
          <w:szCs w:val="24"/>
        </w:rPr>
      </w:pPr>
      <w:r>
        <w:rPr>
          <w:rFonts w:hint="eastAsia" w:ascii="仿宋" w:hAnsi="仿宋" w:eastAsia="仿宋"/>
          <w:b/>
          <w:color w:val="000000"/>
          <w:sz w:val="32"/>
          <w:szCs w:val="24"/>
        </w:rPr>
        <w:t>（十）机关运行经费支出说明</w:t>
      </w:r>
    </w:p>
    <w:p>
      <w:pPr>
        <w:spacing w:line="600" w:lineRule="atLeast"/>
        <w:ind w:firstLine="640"/>
      </w:pPr>
      <w:r>
        <w:rPr>
          <w:rFonts w:ascii="仿宋" w:hAnsi="仿宋" w:eastAsia="仿宋"/>
          <w:color w:val="000000"/>
          <w:sz w:val="32"/>
          <w:szCs w:val="24"/>
        </w:rPr>
        <w:t>2020</w:t>
      </w:r>
      <w:r>
        <w:rPr>
          <w:rFonts w:hint="eastAsia" w:ascii="仿宋" w:hAnsi="仿宋" w:eastAsia="仿宋"/>
          <w:color w:val="000000"/>
          <w:sz w:val="32"/>
          <w:szCs w:val="24"/>
        </w:rPr>
        <w:t>年度机关运行经费年初预算数为</w:t>
      </w:r>
      <w:r>
        <w:rPr>
          <w:rFonts w:ascii="仿宋" w:hAnsi="仿宋" w:eastAsia="仿宋"/>
          <w:color w:val="000000"/>
          <w:sz w:val="32"/>
          <w:szCs w:val="24"/>
        </w:rPr>
        <w:t>0</w:t>
      </w:r>
      <w:r>
        <w:rPr>
          <w:rFonts w:hint="eastAsia" w:ascii="仿宋" w:hAnsi="仿宋" w:eastAsia="仿宋"/>
          <w:color w:val="000000"/>
          <w:sz w:val="32"/>
          <w:szCs w:val="24"/>
        </w:rPr>
        <w:t>万元，支出决算为</w:t>
      </w:r>
      <w:r>
        <w:rPr>
          <w:rFonts w:ascii="仿宋" w:hAnsi="仿宋" w:eastAsia="仿宋"/>
          <w:color w:val="000000"/>
          <w:sz w:val="32"/>
          <w:szCs w:val="24"/>
        </w:rPr>
        <w:t>0</w:t>
      </w:r>
      <w:r>
        <w:rPr>
          <w:rFonts w:hint="eastAsia" w:ascii="仿宋" w:hAnsi="仿宋" w:eastAsia="仿宋"/>
          <w:color w:val="000000"/>
          <w:sz w:val="32"/>
          <w:szCs w:val="24"/>
        </w:rPr>
        <w:t>万元，完成年初预算的</w:t>
      </w:r>
      <w:r>
        <w:rPr>
          <w:rFonts w:ascii="仿宋" w:hAnsi="仿宋" w:eastAsia="仿宋"/>
          <w:color w:val="000000"/>
          <w:sz w:val="32"/>
          <w:szCs w:val="24"/>
        </w:rPr>
        <w:t>0%</w:t>
      </w:r>
      <w:r>
        <w:rPr>
          <w:rFonts w:hint="eastAsia" w:ascii="仿宋" w:hAnsi="仿宋" w:eastAsia="仿宋"/>
          <w:color w:val="000000"/>
          <w:sz w:val="32"/>
          <w:szCs w:val="24"/>
        </w:rPr>
        <w:t>，</w:t>
      </w:r>
      <w:r>
        <w:rPr>
          <w:rFonts w:hint="eastAsia" w:ascii="仿宋" w:hAnsi="仿宋" w:eastAsia="仿宋"/>
          <w:color w:val="000000" w:themeColor="text1"/>
          <w:sz w:val="32"/>
          <w:szCs w:val="24"/>
        </w:rPr>
        <w:t>决算数等于</w:t>
      </w:r>
      <w:r>
        <w:rPr>
          <w:rFonts w:hint="eastAsia" w:ascii="仿宋" w:hAnsi="仿宋" w:eastAsia="仿宋"/>
          <w:color w:val="000000"/>
          <w:sz w:val="32"/>
          <w:szCs w:val="24"/>
        </w:rPr>
        <w:t>预算数的主要原因</w:t>
      </w:r>
      <w:r>
        <w:rPr>
          <w:rFonts w:hint="eastAsia" w:ascii="仿宋" w:hAnsi="仿宋" w:eastAsia="仿宋" w:cs="Arial"/>
          <w:sz w:val="32"/>
          <w:szCs w:val="32"/>
        </w:rPr>
        <w:t>是本单位年度未安排</w:t>
      </w:r>
      <w:r>
        <w:rPr>
          <w:rFonts w:hint="eastAsia" w:ascii="仿宋" w:hAnsi="仿宋" w:eastAsia="仿宋"/>
          <w:sz w:val="32"/>
          <w:szCs w:val="32"/>
          <w:shd w:val="clear" w:color="auto" w:fill="FFFFFF"/>
        </w:rPr>
        <w:t>一般公共预算财政拨款用于</w:t>
      </w:r>
      <w:r>
        <w:rPr>
          <w:rFonts w:hint="eastAsia" w:ascii="仿宋" w:hAnsi="仿宋" w:eastAsia="仿宋" w:cs="Arial"/>
          <w:sz w:val="32"/>
          <w:szCs w:val="32"/>
        </w:rPr>
        <w:t>机关运行经费</w:t>
      </w:r>
      <w:r>
        <w:rPr>
          <w:rFonts w:hint="eastAsia" w:ascii="仿宋" w:hAnsi="仿宋" w:eastAsia="仿宋"/>
          <w:color w:val="000000"/>
          <w:sz w:val="32"/>
          <w:szCs w:val="24"/>
        </w:rPr>
        <w:t>；</w:t>
      </w:r>
      <w:r>
        <w:rPr>
          <w:rFonts w:hint="eastAsia" w:ascii="仿宋" w:hAnsi="仿宋" w:eastAsia="仿宋" w:cs="Arial"/>
          <w:sz w:val="32"/>
          <w:szCs w:val="32"/>
        </w:rPr>
        <w:t>比</w:t>
      </w:r>
      <w:r>
        <w:rPr>
          <w:rFonts w:ascii="仿宋" w:hAnsi="仿宋" w:eastAsia="仿宋" w:cs="Arial"/>
          <w:sz w:val="32"/>
          <w:szCs w:val="32"/>
        </w:rPr>
        <w:t>2019</w:t>
      </w:r>
      <w:r>
        <w:rPr>
          <w:rFonts w:hint="eastAsia" w:ascii="仿宋" w:hAnsi="仿宋" w:eastAsia="仿宋" w:cs="Arial"/>
          <w:sz w:val="32"/>
          <w:szCs w:val="32"/>
        </w:rPr>
        <w:t>年度增加（减少）</w:t>
      </w:r>
      <w:r>
        <w:rPr>
          <w:rFonts w:ascii="仿宋" w:hAnsi="仿宋" w:eastAsia="仿宋" w:cs="Arial"/>
          <w:sz w:val="32"/>
          <w:szCs w:val="32"/>
        </w:rPr>
        <w:t>0</w:t>
      </w:r>
      <w:r>
        <w:rPr>
          <w:rFonts w:hint="eastAsia" w:ascii="仿宋" w:hAnsi="仿宋" w:eastAsia="仿宋" w:cs="Arial"/>
          <w:sz w:val="32"/>
          <w:szCs w:val="32"/>
        </w:rPr>
        <w:t>万元，增长（下降）</w:t>
      </w:r>
      <w:r>
        <w:rPr>
          <w:rFonts w:ascii="仿宋" w:hAnsi="仿宋" w:eastAsia="仿宋" w:cs="Arial"/>
          <w:sz w:val="32"/>
          <w:szCs w:val="32"/>
        </w:rPr>
        <w:t>0%</w:t>
      </w:r>
      <w:r>
        <w:rPr>
          <w:rFonts w:hint="eastAsia" w:ascii="仿宋" w:hAnsi="仿宋" w:eastAsia="仿宋" w:cs="Arial"/>
          <w:sz w:val="32"/>
          <w:szCs w:val="32"/>
        </w:rPr>
        <w:t>，主要原因是本单位未安排</w:t>
      </w:r>
      <w:r>
        <w:rPr>
          <w:rFonts w:hint="eastAsia" w:ascii="仿宋" w:hAnsi="仿宋" w:eastAsia="仿宋"/>
          <w:sz w:val="32"/>
          <w:szCs w:val="32"/>
          <w:shd w:val="clear" w:color="auto" w:fill="FFFFFF"/>
        </w:rPr>
        <w:t>一般公共预算财政拨款</w:t>
      </w:r>
      <w:r>
        <w:rPr>
          <w:rFonts w:hint="eastAsia" w:ascii="仿宋" w:hAnsi="仿宋" w:eastAsia="仿宋" w:cs="Arial"/>
          <w:sz w:val="32"/>
          <w:szCs w:val="32"/>
        </w:rPr>
        <w:t>用于机关运行经费。</w:t>
      </w:r>
    </w:p>
    <w:p>
      <w:pPr>
        <w:spacing w:line="324" w:lineRule="auto"/>
        <w:ind w:firstLine="594"/>
        <w:rPr>
          <w:rFonts w:ascii="仿宋" w:hAnsi="仿宋" w:eastAsia="仿宋"/>
          <w:b/>
          <w:color w:val="000000"/>
          <w:sz w:val="32"/>
          <w:szCs w:val="24"/>
        </w:rPr>
      </w:pPr>
      <w:r>
        <w:rPr>
          <w:rFonts w:hint="eastAsia" w:ascii="仿宋" w:hAnsi="仿宋" w:eastAsia="仿宋"/>
          <w:b/>
          <w:color w:val="000000"/>
          <w:sz w:val="32"/>
          <w:szCs w:val="24"/>
        </w:rPr>
        <w:t>（十一）政府采购支出说明</w:t>
      </w:r>
    </w:p>
    <w:p>
      <w:pPr>
        <w:spacing w:line="324" w:lineRule="auto"/>
        <w:ind w:firstLine="594"/>
        <w:rPr>
          <w:rFonts w:ascii="仿宋" w:hAnsi="仿宋" w:eastAsia="仿宋"/>
          <w:color w:val="000000"/>
          <w:sz w:val="32"/>
          <w:szCs w:val="24"/>
        </w:rPr>
      </w:pPr>
      <w:r>
        <w:rPr>
          <w:rFonts w:ascii="仿宋" w:hAnsi="仿宋" w:eastAsia="仿宋"/>
          <w:color w:val="000000"/>
          <w:sz w:val="32"/>
          <w:szCs w:val="24"/>
        </w:rPr>
        <w:t>2020</w:t>
      </w:r>
      <w:r>
        <w:rPr>
          <w:rFonts w:hint="eastAsia" w:ascii="仿宋" w:hAnsi="仿宋" w:eastAsia="仿宋"/>
          <w:color w:val="000000"/>
          <w:sz w:val="32"/>
          <w:szCs w:val="24"/>
        </w:rPr>
        <w:t>年度政府采购支出总额</w:t>
      </w:r>
      <w:r>
        <w:rPr>
          <w:rFonts w:ascii="仿宋" w:hAnsi="仿宋" w:eastAsia="仿宋"/>
          <w:color w:val="000000"/>
          <w:sz w:val="32"/>
          <w:szCs w:val="24"/>
        </w:rPr>
        <w:t>43.49</w:t>
      </w:r>
      <w:r>
        <w:rPr>
          <w:rFonts w:hint="eastAsia" w:ascii="仿宋" w:hAnsi="仿宋" w:eastAsia="仿宋"/>
          <w:color w:val="000000"/>
          <w:sz w:val="32"/>
          <w:szCs w:val="24"/>
        </w:rPr>
        <w:t>万元，其中：政府采购货物支出</w:t>
      </w:r>
      <w:r>
        <w:rPr>
          <w:rFonts w:ascii="仿宋" w:hAnsi="仿宋" w:eastAsia="仿宋"/>
          <w:color w:val="000000"/>
          <w:sz w:val="32"/>
          <w:szCs w:val="24"/>
        </w:rPr>
        <w:t>43.49</w:t>
      </w:r>
      <w:r>
        <w:rPr>
          <w:rFonts w:hint="eastAsia" w:ascii="仿宋" w:hAnsi="仿宋" w:eastAsia="仿宋"/>
          <w:color w:val="000000"/>
          <w:sz w:val="32"/>
          <w:szCs w:val="24"/>
        </w:rPr>
        <w:t>万元、政府采购工程支出</w:t>
      </w:r>
      <w:r>
        <w:rPr>
          <w:rFonts w:ascii="仿宋" w:hAnsi="仿宋" w:eastAsia="仿宋"/>
          <w:color w:val="000000"/>
          <w:sz w:val="32"/>
          <w:szCs w:val="24"/>
        </w:rPr>
        <w:t>0</w:t>
      </w:r>
      <w:r>
        <w:rPr>
          <w:rFonts w:hint="eastAsia" w:ascii="仿宋" w:hAnsi="仿宋" w:eastAsia="仿宋"/>
          <w:color w:val="000000"/>
          <w:sz w:val="32"/>
          <w:szCs w:val="24"/>
        </w:rPr>
        <w:t>万元、政府采购服务支出</w:t>
      </w:r>
      <w:r>
        <w:rPr>
          <w:rFonts w:ascii="仿宋" w:hAnsi="仿宋" w:eastAsia="仿宋"/>
          <w:color w:val="000000"/>
          <w:sz w:val="32"/>
          <w:szCs w:val="24"/>
        </w:rPr>
        <w:t>0</w:t>
      </w:r>
      <w:r>
        <w:rPr>
          <w:rFonts w:hint="eastAsia" w:ascii="仿宋" w:hAnsi="仿宋" w:eastAsia="仿宋"/>
          <w:color w:val="000000"/>
          <w:sz w:val="32"/>
          <w:szCs w:val="24"/>
        </w:rPr>
        <w:t>万元。授予中小企业合同金额</w:t>
      </w:r>
      <w:r>
        <w:rPr>
          <w:rFonts w:ascii="仿宋" w:hAnsi="仿宋" w:eastAsia="仿宋"/>
          <w:color w:val="000000"/>
          <w:sz w:val="32"/>
          <w:szCs w:val="24"/>
        </w:rPr>
        <w:t>43.49</w:t>
      </w:r>
      <w:r>
        <w:rPr>
          <w:rFonts w:hint="eastAsia" w:ascii="仿宋" w:hAnsi="仿宋" w:eastAsia="仿宋"/>
          <w:color w:val="000000"/>
          <w:sz w:val="32"/>
          <w:szCs w:val="24"/>
        </w:rPr>
        <w:t>万元，占政府采购支出总额的</w:t>
      </w:r>
      <w:r>
        <w:rPr>
          <w:rFonts w:ascii="仿宋" w:hAnsi="仿宋" w:eastAsia="仿宋"/>
          <w:color w:val="000000"/>
          <w:sz w:val="32"/>
          <w:szCs w:val="24"/>
        </w:rPr>
        <w:t>100.00%</w:t>
      </w:r>
      <w:r>
        <w:rPr>
          <w:rFonts w:hint="eastAsia" w:ascii="仿宋" w:hAnsi="仿宋" w:eastAsia="仿宋"/>
          <w:color w:val="000000"/>
          <w:sz w:val="32"/>
          <w:szCs w:val="24"/>
        </w:rPr>
        <w:t>。其中，授予小微企业合同金额</w:t>
      </w:r>
      <w:r>
        <w:rPr>
          <w:rFonts w:ascii="仿宋" w:hAnsi="仿宋" w:eastAsia="仿宋"/>
          <w:color w:val="000000"/>
          <w:sz w:val="32"/>
          <w:szCs w:val="24"/>
        </w:rPr>
        <w:t>30.00</w:t>
      </w:r>
      <w:r>
        <w:rPr>
          <w:rFonts w:hint="eastAsia" w:ascii="仿宋" w:hAnsi="仿宋" w:eastAsia="仿宋"/>
          <w:color w:val="000000"/>
          <w:sz w:val="32"/>
          <w:szCs w:val="24"/>
        </w:rPr>
        <w:t>万元，占政府采购支出总额的</w:t>
      </w:r>
      <w:r>
        <w:rPr>
          <w:rFonts w:ascii="仿宋" w:hAnsi="仿宋" w:eastAsia="仿宋"/>
          <w:color w:val="000000"/>
          <w:sz w:val="32"/>
          <w:szCs w:val="24"/>
        </w:rPr>
        <w:t>68.99%</w:t>
      </w:r>
      <w:r>
        <w:rPr>
          <w:rFonts w:hint="eastAsia" w:ascii="仿宋" w:hAnsi="仿宋" w:eastAsia="仿宋"/>
          <w:color w:val="000000"/>
          <w:sz w:val="32"/>
          <w:szCs w:val="24"/>
        </w:rPr>
        <w:t>。</w:t>
      </w:r>
    </w:p>
    <w:p>
      <w:pPr>
        <w:spacing w:line="324" w:lineRule="auto"/>
        <w:ind w:firstLine="594"/>
        <w:rPr>
          <w:rFonts w:ascii="仿宋" w:hAnsi="仿宋" w:eastAsia="仿宋"/>
          <w:b/>
          <w:color w:val="000000"/>
          <w:sz w:val="32"/>
          <w:szCs w:val="24"/>
        </w:rPr>
      </w:pPr>
      <w:r>
        <w:rPr>
          <w:rFonts w:hint="eastAsia" w:ascii="仿宋" w:hAnsi="仿宋" w:eastAsia="仿宋"/>
          <w:b/>
          <w:color w:val="000000"/>
          <w:sz w:val="32"/>
          <w:szCs w:val="24"/>
        </w:rPr>
        <w:t>（十二）国有资产占有情况说明</w:t>
      </w:r>
    </w:p>
    <w:p>
      <w:pPr>
        <w:spacing w:line="600" w:lineRule="exact"/>
        <w:ind w:firstLine="573"/>
        <w:rPr>
          <w:rFonts w:ascii="仿宋" w:hAnsi="仿宋" w:eastAsia="仿宋"/>
          <w:sz w:val="32"/>
          <w:szCs w:val="24"/>
        </w:rPr>
      </w:pPr>
      <w:r>
        <w:rPr>
          <w:rFonts w:hint="eastAsia" w:ascii="仿宋" w:hAnsi="仿宋" w:eastAsia="仿宋"/>
          <w:color w:val="000000"/>
          <w:sz w:val="32"/>
          <w:szCs w:val="24"/>
        </w:rPr>
        <w:t>截至</w:t>
      </w:r>
      <w:r>
        <w:rPr>
          <w:rFonts w:ascii="仿宋" w:hAnsi="仿宋" w:eastAsia="仿宋"/>
          <w:color w:val="000000"/>
          <w:sz w:val="32"/>
          <w:szCs w:val="24"/>
        </w:rPr>
        <w:t>2020</w:t>
      </w:r>
      <w:r>
        <w:rPr>
          <w:rFonts w:hint="eastAsia" w:ascii="仿宋" w:hAnsi="仿宋" w:eastAsia="仿宋"/>
          <w:color w:val="000000"/>
          <w:sz w:val="32"/>
          <w:szCs w:val="24"/>
        </w:rPr>
        <w:t>年</w:t>
      </w:r>
      <w:r>
        <w:rPr>
          <w:rFonts w:ascii="仿宋" w:hAnsi="仿宋" w:eastAsia="仿宋"/>
          <w:color w:val="000000"/>
          <w:sz w:val="32"/>
          <w:szCs w:val="24"/>
        </w:rPr>
        <w:t>12</w:t>
      </w:r>
      <w:r>
        <w:rPr>
          <w:rFonts w:hint="eastAsia" w:ascii="仿宋" w:hAnsi="仿宋" w:eastAsia="仿宋"/>
          <w:color w:val="000000"/>
          <w:sz w:val="32"/>
          <w:szCs w:val="24"/>
        </w:rPr>
        <w:t>月</w:t>
      </w:r>
      <w:r>
        <w:rPr>
          <w:rFonts w:ascii="仿宋" w:hAnsi="仿宋" w:eastAsia="仿宋"/>
          <w:color w:val="000000"/>
          <w:sz w:val="32"/>
          <w:szCs w:val="24"/>
        </w:rPr>
        <w:t>31</w:t>
      </w:r>
      <w:r>
        <w:rPr>
          <w:rFonts w:hint="eastAsia" w:ascii="仿宋" w:hAnsi="仿宋" w:eastAsia="仿宋"/>
          <w:color w:val="000000"/>
          <w:sz w:val="32"/>
          <w:szCs w:val="24"/>
        </w:rPr>
        <w:t>日，本单位共有车辆</w:t>
      </w:r>
      <w:r>
        <w:rPr>
          <w:rFonts w:ascii="仿宋" w:hAnsi="仿宋" w:eastAsia="仿宋"/>
          <w:color w:val="000000"/>
          <w:sz w:val="32"/>
          <w:szCs w:val="24"/>
        </w:rPr>
        <w:t>4</w:t>
      </w:r>
      <w:r>
        <w:rPr>
          <w:rFonts w:hint="eastAsia" w:ascii="仿宋" w:hAnsi="仿宋" w:eastAsia="仿宋"/>
          <w:color w:val="000000"/>
          <w:sz w:val="32"/>
          <w:szCs w:val="24"/>
        </w:rPr>
        <w:t>辆，其中，副部（省）级及以上领导用车</w:t>
      </w:r>
      <w:r>
        <w:rPr>
          <w:rFonts w:ascii="仿宋" w:hAnsi="仿宋" w:eastAsia="仿宋"/>
          <w:color w:val="000000"/>
          <w:sz w:val="32"/>
          <w:szCs w:val="24"/>
        </w:rPr>
        <w:t>0</w:t>
      </w:r>
      <w:r>
        <w:rPr>
          <w:rFonts w:hint="eastAsia" w:ascii="仿宋" w:hAnsi="仿宋" w:eastAsia="仿宋"/>
          <w:color w:val="000000"/>
          <w:sz w:val="32"/>
          <w:szCs w:val="24"/>
        </w:rPr>
        <w:t>辆、主要领导干部用车</w:t>
      </w:r>
      <w:r>
        <w:rPr>
          <w:rFonts w:ascii="仿宋" w:hAnsi="仿宋" w:eastAsia="仿宋"/>
          <w:color w:val="000000"/>
          <w:sz w:val="32"/>
          <w:szCs w:val="24"/>
        </w:rPr>
        <w:t>0</w:t>
      </w:r>
      <w:r>
        <w:rPr>
          <w:rFonts w:hint="eastAsia" w:ascii="仿宋" w:hAnsi="仿宋" w:eastAsia="仿宋"/>
          <w:color w:val="000000"/>
          <w:sz w:val="32"/>
          <w:szCs w:val="24"/>
        </w:rPr>
        <w:t>辆、机要通信用车</w:t>
      </w:r>
      <w:r>
        <w:rPr>
          <w:rFonts w:ascii="仿宋" w:hAnsi="仿宋" w:eastAsia="仿宋"/>
          <w:color w:val="000000"/>
          <w:sz w:val="32"/>
          <w:szCs w:val="24"/>
        </w:rPr>
        <w:t>0</w:t>
      </w:r>
      <w:r>
        <w:rPr>
          <w:rFonts w:hint="eastAsia" w:ascii="仿宋" w:hAnsi="仿宋" w:eastAsia="仿宋"/>
          <w:color w:val="000000"/>
          <w:sz w:val="32"/>
          <w:szCs w:val="24"/>
        </w:rPr>
        <w:t>辆、应急保障用车</w:t>
      </w:r>
      <w:r>
        <w:rPr>
          <w:rFonts w:ascii="仿宋" w:hAnsi="仿宋" w:eastAsia="仿宋"/>
          <w:color w:val="000000"/>
          <w:sz w:val="32"/>
          <w:szCs w:val="24"/>
        </w:rPr>
        <w:t>0</w:t>
      </w:r>
      <w:r>
        <w:rPr>
          <w:rFonts w:hint="eastAsia" w:ascii="仿宋" w:hAnsi="仿宋" w:eastAsia="仿宋"/>
          <w:color w:val="000000"/>
          <w:sz w:val="32"/>
          <w:szCs w:val="24"/>
        </w:rPr>
        <w:t>辆、执法执勤用车</w:t>
      </w:r>
      <w:r>
        <w:rPr>
          <w:rFonts w:ascii="仿宋" w:hAnsi="仿宋" w:eastAsia="仿宋"/>
          <w:color w:val="000000"/>
          <w:sz w:val="32"/>
          <w:szCs w:val="24"/>
        </w:rPr>
        <w:t>0</w:t>
      </w:r>
      <w:r>
        <w:rPr>
          <w:rFonts w:hint="eastAsia" w:ascii="仿宋" w:hAnsi="仿宋" w:eastAsia="仿宋"/>
          <w:color w:val="000000"/>
          <w:sz w:val="32"/>
          <w:szCs w:val="24"/>
        </w:rPr>
        <w:t>辆、特种专业技术用车</w:t>
      </w:r>
      <w:r>
        <w:rPr>
          <w:rFonts w:ascii="仿宋" w:hAnsi="仿宋" w:eastAsia="仿宋"/>
          <w:color w:val="000000"/>
          <w:sz w:val="32"/>
          <w:szCs w:val="24"/>
        </w:rPr>
        <w:t>3</w:t>
      </w:r>
      <w:r>
        <w:rPr>
          <w:rFonts w:hint="eastAsia" w:ascii="仿宋" w:hAnsi="仿宋" w:eastAsia="仿宋"/>
          <w:color w:val="000000"/>
          <w:sz w:val="32"/>
          <w:szCs w:val="24"/>
        </w:rPr>
        <w:t>辆、离退休干部用车</w:t>
      </w:r>
      <w:r>
        <w:rPr>
          <w:rFonts w:ascii="仿宋" w:hAnsi="仿宋" w:eastAsia="仿宋"/>
          <w:color w:val="000000"/>
          <w:sz w:val="32"/>
          <w:szCs w:val="24"/>
        </w:rPr>
        <w:t>0</w:t>
      </w:r>
      <w:r>
        <w:rPr>
          <w:rFonts w:hint="eastAsia" w:ascii="仿宋" w:hAnsi="仿宋" w:eastAsia="仿宋"/>
          <w:color w:val="000000"/>
          <w:sz w:val="32"/>
          <w:szCs w:val="24"/>
        </w:rPr>
        <w:t>辆、其他用车</w:t>
      </w:r>
      <w:r>
        <w:rPr>
          <w:rFonts w:ascii="仿宋" w:hAnsi="仿宋" w:eastAsia="仿宋"/>
          <w:color w:val="000000"/>
          <w:sz w:val="32"/>
          <w:szCs w:val="24"/>
        </w:rPr>
        <w:t>1</w:t>
      </w:r>
      <w:r>
        <w:rPr>
          <w:rFonts w:hint="eastAsia" w:ascii="仿宋" w:hAnsi="仿宋" w:eastAsia="仿宋"/>
          <w:color w:val="000000"/>
          <w:sz w:val="32"/>
          <w:szCs w:val="24"/>
        </w:rPr>
        <w:t>辆</w:t>
      </w:r>
      <w:r>
        <w:rPr>
          <w:rFonts w:ascii="仿宋" w:hAnsi="仿宋" w:eastAsia="仿宋"/>
          <w:color w:val="000000"/>
          <w:sz w:val="32"/>
          <w:szCs w:val="24"/>
        </w:rPr>
        <w:t>,</w:t>
      </w:r>
      <w:r>
        <w:rPr>
          <w:rFonts w:hint="eastAsia" w:ascii="仿宋" w:hAnsi="仿宋" w:eastAsia="仿宋"/>
          <w:color w:val="000000"/>
          <w:sz w:val="32"/>
          <w:szCs w:val="24"/>
        </w:rPr>
        <w:t>其他用车主要是</w:t>
      </w:r>
      <w:r>
        <w:rPr>
          <w:rFonts w:hint="eastAsia" w:ascii="仿宋" w:hAnsi="仿宋" w:eastAsia="仿宋" w:cs="Arial"/>
          <w:sz w:val="32"/>
          <w:szCs w:val="32"/>
        </w:rPr>
        <w:t>医疗救护使用车辆</w:t>
      </w:r>
      <w:r>
        <w:rPr>
          <w:rFonts w:hint="eastAsia" w:ascii="仿宋" w:hAnsi="仿宋" w:eastAsia="仿宋"/>
          <w:color w:val="000000"/>
          <w:sz w:val="32"/>
          <w:szCs w:val="24"/>
        </w:rPr>
        <w:t>；单价</w:t>
      </w:r>
      <w:r>
        <w:rPr>
          <w:rFonts w:ascii="仿宋" w:hAnsi="仿宋" w:eastAsia="仿宋"/>
          <w:color w:val="000000"/>
          <w:sz w:val="32"/>
          <w:szCs w:val="24"/>
        </w:rPr>
        <w:t>50</w:t>
      </w:r>
      <w:r>
        <w:rPr>
          <w:rFonts w:hint="eastAsia" w:ascii="仿宋" w:hAnsi="仿宋" w:eastAsia="仿宋"/>
          <w:color w:val="000000"/>
          <w:sz w:val="32"/>
          <w:szCs w:val="24"/>
        </w:rPr>
        <w:t>万元以上通用设备</w:t>
      </w:r>
      <w:r>
        <w:rPr>
          <w:rFonts w:ascii="仿宋" w:hAnsi="仿宋" w:eastAsia="仿宋"/>
          <w:sz w:val="32"/>
          <w:szCs w:val="24"/>
        </w:rPr>
        <w:t>4</w:t>
      </w:r>
      <w:r>
        <w:rPr>
          <w:rFonts w:hint="eastAsia" w:ascii="仿宋" w:hAnsi="仿宋" w:eastAsia="仿宋"/>
          <w:sz w:val="32"/>
          <w:szCs w:val="24"/>
        </w:rPr>
        <w:t>台（套），单价</w:t>
      </w:r>
      <w:r>
        <w:rPr>
          <w:rFonts w:ascii="仿宋" w:hAnsi="仿宋" w:eastAsia="仿宋"/>
          <w:sz w:val="32"/>
          <w:szCs w:val="24"/>
        </w:rPr>
        <w:t>100</w:t>
      </w:r>
      <w:r>
        <w:rPr>
          <w:rFonts w:hint="eastAsia" w:ascii="仿宋" w:hAnsi="仿宋" w:eastAsia="仿宋"/>
          <w:sz w:val="32"/>
          <w:szCs w:val="24"/>
        </w:rPr>
        <w:t>万元以上专用设备</w:t>
      </w:r>
      <w:r>
        <w:rPr>
          <w:rFonts w:ascii="仿宋" w:hAnsi="仿宋" w:eastAsia="仿宋"/>
          <w:sz w:val="32"/>
          <w:szCs w:val="24"/>
        </w:rPr>
        <w:t>2</w:t>
      </w:r>
      <w:r>
        <w:rPr>
          <w:rFonts w:hint="eastAsia" w:ascii="仿宋" w:hAnsi="仿宋" w:eastAsia="仿宋"/>
          <w:sz w:val="32"/>
          <w:szCs w:val="24"/>
        </w:rPr>
        <w:t>台（套）。</w:t>
      </w:r>
      <w:r>
        <w:rPr>
          <w:rFonts w:ascii="仿宋" w:hAnsi="仿宋" w:eastAsia="仿宋"/>
          <w:sz w:val="32"/>
          <w:szCs w:val="24"/>
        </w:rPr>
        <w:t xml:space="preserve"> </w:t>
      </w:r>
    </w:p>
    <w:p>
      <w:pPr>
        <w:spacing w:line="600" w:lineRule="exact"/>
        <w:ind w:firstLine="573"/>
        <w:rPr>
          <w:rFonts w:ascii="仿宋" w:hAnsi="仿宋" w:eastAsia="仿宋"/>
          <w:b/>
          <w:sz w:val="32"/>
          <w:szCs w:val="24"/>
        </w:rPr>
      </w:pPr>
      <w:r>
        <w:rPr>
          <w:rFonts w:hint="eastAsia" w:ascii="仿宋" w:hAnsi="仿宋" w:eastAsia="仿宋"/>
          <w:b/>
          <w:sz w:val="32"/>
          <w:szCs w:val="24"/>
        </w:rPr>
        <w:t>（十三）预算绩效情况说明</w:t>
      </w:r>
    </w:p>
    <w:p>
      <w:pPr>
        <w:spacing w:line="600" w:lineRule="exact"/>
        <w:ind w:firstLine="573"/>
        <w:rPr>
          <w:rFonts w:ascii="仿宋" w:hAnsi="仿宋" w:eastAsia="仿宋"/>
          <w:b/>
          <w:sz w:val="32"/>
          <w:szCs w:val="24"/>
        </w:rPr>
      </w:pPr>
      <w:r>
        <w:rPr>
          <w:rFonts w:ascii="仿宋" w:hAnsi="仿宋" w:eastAsia="仿宋"/>
          <w:b/>
          <w:sz w:val="32"/>
          <w:szCs w:val="24"/>
        </w:rPr>
        <w:t>1.</w:t>
      </w:r>
      <w:r>
        <w:rPr>
          <w:rFonts w:hint="eastAsia" w:ascii="仿宋" w:hAnsi="仿宋" w:eastAsia="仿宋"/>
          <w:b/>
          <w:sz w:val="32"/>
          <w:szCs w:val="24"/>
        </w:rPr>
        <w:t>预算绩效管理工作开展情况。</w:t>
      </w:r>
    </w:p>
    <w:p>
      <w:pPr>
        <w:spacing w:line="600" w:lineRule="atLeast"/>
        <w:ind w:firstLine="640"/>
      </w:pPr>
      <w:r>
        <w:rPr>
          <w:rFonts w:hint="eastAsia" w:ascii="仿宋" w:hAnsi="仿宋" w:eastAsia="仿宋" w:cs="Arial"/>
          <w:sz w:val="32"/>
          <w:szCs w:val="32"/>
        </w:rPr>
        <w:t>根据预算绩效管理要求，</w:t>
      </w:r>
      <w:r>
        <w:rPr>
          <w:rFonts w:hint="eastAsia" w:ascii="仿宋" w:hAnsi="仿宋" w:eastAsia="仿宋" w:cs="Arial"/>
          <w:color w:val="000000" w:themeColor="text1"/>
          <w:sz w:val="32"/>
          <w:szCs w:val="32"/>
        </w:rPr>
        <w:t>岱山县中医院</w:t>
      </w:r>
      <w:r>
        <w:rPr>
          <w:rFonts w:hint="eastAsia" w:ascii="仿宋" w:hAnsi="仿宋" w:eastAsia="仿宋" w:cs="Arial"/>
          <w:sz w:val="32"/>
          <w:szCs w:val="32"/>
        </w:rPr>
        <w:t>组织对</w:t>
      </w:r>
      <w:r>
        <w:rPr>
          <w:rFonts w:ascii="仿宋" w:hAnsi="仿宋" w:eastAsia="仿宋" w:cs="Arial"/>
          <w:sz w:val="32"/>
          <w:szCs w:val="32"/>
        </w:rPr>
        <w:t>2020</w:t>
      </w:r>
      <w:r>
        <w:rPr>
          <w:rFonts w:hint="eastAsia" w:ascii="仿宋" w:hAnsi="仿宋" w:eastAsia="仿宋" w:cs="Arial"/>
          <w:sz w:val="32"/>
          <w:szCs w:val="32"/>
        </w:rPr>
        <w:t>年度一般公共预算项目支出全面开展绩效自评，其中，一级项目</w:t>
      </w:r>
      <w:r>
        <w:rPr>
          <w:rFonts w:ascii="仿宋" w:hAnsi="仿宋" w:eastAsia="仿宋" w:cs="Arial"/>
          <w:sz w:val="32"/>
          <w:szCs w:val="32"/>
        </w:rPr>
        <w:t>0</w:t>
      </w:r>
      <w:r>
        <w:rPr>
          <w:rFonts w:hint="eastAsia" w:ascii="仿宋" w:hAnsi="仿宋" w:eastAsia="仿宋" w:cs="Arial"/>
          <w:sz w:val="32"/>
          <w:szCs w:val="32"/>
        </w:rPr>
        <w:t>个，二级项目</w:t>
      </w:r>
      <w:r>
        <w:rPr>
          <w:rFonts w:ascii="仿宋" w:hAnsi="仿宋" w:eastAsia="仿宋" w:cs="Arial"/>
          <w:sz w:val="32"/>
          <w:szCs w:val="32"/>
        </w:rPr>
        <w:t>5</w:t>
      </w:r>
      <w:r>
        <w:rPr>
          <w:rFonts w:hint="eastAsia" w:ascii="仿宋" w:hAnsi="仿宋" w:eastAsia="仿宋" w:cs="Arial"/>
          <w:sz w:val="32"/>
          <w:szCs w:val="32"/>
        </w:rPr>
        <w:t>个，共涉及资金</w:t>
      </w:r>
      <w:r>
        <w:rPr>
          <w:rFonts w:ascii="仿宋" w:hAnsi="仿宋" w:eastAsia="仿宋" w:cs="Arial"/>
          <w:sz w:val="32"/>
          <w:szCs w:val="32"/>
        </w:rPr>
        <w:t>900</w:t>
      </w:r>
      <w:r>
        <w:rPr>
          <w:rFonts w:hint="eastAsia" w:ascii="仿宋" w:hAnsi="仿宋" w:eastAsia="仿宋" w:cs="Arial"/>
          <w:sz w:val="32"/>
          <w:szCs w:val="32"/>
        </w:rPr>
        <w:t>万元，占一般公共预算项目支出总额的</w:t>
      </w:r>
      <w:r>
        <w:rPr>
          <w:rFonts w:ascii="仿宋" w:hAnsi="仿宋" w:eastAsia="仿宋" w:cs="Arial"/>
          <w:sz w:val="32"/>
          <w:szCs w:val="32"/>
        </w:rPr>
        <w:t>100%</w:t>
      </w:r>
      <w:r>
        <w:rPr>
          <w:rFonts w:hint="eastAsia" w:ascii="仿宋" w:hAnsi="仿宋" w:eastAsia="仿宋" w:cs="Arial"/>
          <w:sz w:val="32"/>
          <w:szCs w:val="32"/>
        </w:rPr>
        <w:t>。组织对</w:t>
      </w:r>
      <w:r>
        <w:rPr>
          <w:rFonts w:ascii="仿宋" w:hAnsi="仿宋" w:eastAsia="仿宋" w:cs="Arial"/>
          <w:sz w:val="32"/>
          <w:szCs w:val="32"/>
        </w:rPr>
        <w:t>2020</w:t>
      </w:r>
      <w:r>
        <w:rPr>
          <w:rFonts w:hint="eastAsia" w:ascii="仿宋" w:hAnsi="仿宋" w:eastAsia="仿宋" w:cs="Arial"/>
          <w:sz w:val="32"/>
          <w:szCs w:val="32"/>
        </w:rPr>
        <w:t>年度</w:t>
      </w:r>
      <w:r>
        <w:rPr>
          <w:rFonts w:ascii="仿宋" w:hAnsi="仿宋" w:eastAsia="仿宋" w:cs="Arial"/>
          <w:sz w:val="32"/>
          <w:szCs w:val="32"/>
        </w:rPr>
        <w:t>0</w:t>
      </w:r>
      <w:r>
        <w:rPr>
          <w:rFonts w:hint="eastAsia" w:ascii="仿宋" w:hAnsi="仿宋" w:eastAsia="仿宋" w:cs="Arial"/>
          <w:sz w:val="32"/>
          <w:szCs w:val="32"/>
        </w:rPr>
        <w:t>个政府性基金预算项目支出开展绩效自评，共涉及资金</w:t>
      </w:r>
      <w:r>
        <w:rPr>
          <w:rFonts w:ascii="仿宋" w:hAnsi="仿宋" w:eastAsia="仿宋" w:cs="Arial"/>
          <w:sz w:val="32"/>
          <w:szCs w:val="32"/>
        </w:rPr>
        <w:t>0</w:t>
      </w:r>
      <w:r>
        <w:rPr>
          <w:rFonts w:hint="eastAsia" w:ascii="仿宋" w:hAnsi="仿宋" w:eastAsia="仿宋" w:cs="Arial"/>
          <w:sz w:val="32"/>
          <w:szCs w:val="32"/>
        </w:rPr>
        <w:t>万元，占政府性基金预算项目支出总额的</w:t>
      </w:r>
      <w:r>
        <w:rPr>
          <w:rFonts w:ascii="仿宋" w:hAnsi="仿宋" w:eastAsia="仿宋" w:cs="Arial"/>
          <w:sz w:val="32"/>
          <w:szCs w:val="32"/>
        </w:rPr>
        <w:t>0%</w:t>
      </w:r>
      <w:r>
        <w:rPr>
          <w:rFonts w:hint="eastAsia" w:ascii="仿宋" w:hAnsi="仿宋" w:eastAsia="仿宋" w:cs="Arial"/>
          <w:sz w:val="32"/>
          <w:szCs w:val="32"/>
        </w:rPr>
        <w:t>，原因是本年无政府性基金预算项目。</w:t>
      </w:r>
      <w:r>
        <w:rPr>
          <w:rFonts w:ascii="仿宋" w:hAnsi="仿宋" w:eastAsia="仿宋" w:cs="Arial"/>
          <w:sz w:val="32"/>
          <w:szCs w:val="32"/>
        </w:rPr>
        <w:t xml:space="preserve"> </w:t>
      </w:r>
    </w:p>
    <w:p>
      <w:pPr>
        <w:spacing w:line="600" w:lineRule="exact"/>
        <w:ind w:firstLine="640" w:firstLineChars="200"/>
        <w:jc w:val="left"/>
        <w:rPr>
          <w:rFonts w:ascii="仿宋" w:hAnsi="仿宋" w:eastAsia="仿宋"/>
          <w:sz w:val="32"/>
          <w:szCs w:val="24"/>
        </w:rPr>
      </w:pPr>
      <w:r>
        <w:rPr>
          <w:rFonts w:hint="eastAsia" w:ascii="仿宋" w:hAnsi="仿宋" w:eastAsia="仿宋"/>
          <w:sz w:val="32"/>
          <w:szCs w:val="24"/>
        </w:rPr>
        <w:t>本年无部门评价。</w:t>
      </w:r>
    </w:p>
    <w:p>
      <w:pPr>
        <w:spacing w:line="600" w:lineRule="exact"/>
        <w:ind w:firstLine="572" w:firstLineChars="179"/>
        <w:jc w:val="left"/>
        <w:rPr>
          <w:rFonts w:ascii="仿宋" w:hAnsi="仿宋" w:eastAsia="仿宋"/>
          <w:sz w:val="32"/>
          <w:szCs w:val="24"/>
        </w:rPr>
      </w:pPr>
      <w:r>
        <w:rPr>
          <w:rFonts w:hint="eastAsia" w:ascii="仿宋" w:hAnsi="仿宋" w:eastAsia="仿宋"/>
          <w:sz w:val="32"/>
          <w:szCs w:val="24"/>
        </w:rPr>
        <w:t>本年无部门整体支出绩效评价</w:t>
      </w:r>
      <w:r>
        <w:rPr>
          <w:rFonts w:ascii="仿宋" w:hAnsi="仿宋" w:eastAsia="仿宋"/>
          <w:sz w:val="32"/>
          <w:szCs w:val="24"/>
        </w:rPr>
        <w:t xml:space="preserve"> </w:t>
      </w:r>
      <w:r>
        <w:rPr>
          <w:rFonts w:hint="eastAsia" w:ascii="仿宋" w:hAnsi="仿宋" w:eastAsia="仿宋"/>
          <w:sz w:val="32"/>
          <w:szCs w:val="24"/>
        </w:rPr>
        <w:t>。</w:t>
      </w:r>
    </w:p>
    <w:p>
      <w:pPr>
        <w:spacing w:line="600" w:lineRule="exact"/>
        <w:ind w:firstLine="640" w:firstLineChars="200"/>
        <w:jc w:val="left"/>
        <w:rPr>
          <w:rFonts w:ascii="仿宋" w:hAnsi="仿宋" w:eastAsia="仿宋"/>
          <w:sz w:val="32"/>
          <w:szCs w:val="24"/>
        </w:rPr>
      </w:pPr>
      <w:r>
        <w:rPr>
          <w:rFonts w:hint="eastAsia" w:ascii="仿宋" w:hAnsi="仿宋" w:eastAsia="仿宋"/>
          <w:sz w:val="32"/>
          <w:szCs w:val="24"/>
        </w:rPr>
        <w:t>本年无下属部门或单位整体支出绩效评价。</w:t>
      </w:r>
    </w:p>
    <w:p>
      <w:pPr>
        <w:spacing w:line="600" w:lineRule="atLeast"/>
        <w:ind w:firstLine="640"/>
        <w:rPr>
          <w:rStyle w:val="8"/>
          <w:rFonts w:ascii="仿宋" w:hAnsi="仿宋" w:eastAsia="仿宋" w:cs="Arial"/>
          <w:sz w:val="32"/>
          <w:szCs w:val="32"/>
        </w:rPr>
      </w:pPr>
      <w:r>
        <w:rPr>
          <w:rStyle w:val="8"/>
          <w:rFonts w:ascii="仿宋" w:hAnsi="仿宋" w:eastAsia="仿宋" w:cs="Arial"/>
          <w:sz w:val="32"/>
          <w:szCs w:val="32"/>
        </w:rPr>
        <w:t>2.</w:t>
      </w:r>
      <w:r>
        <w:rPr>
          <w:rStyle w:val="8"/>
          <w:rFonts w:hint="eastAsia" w:ascii="仿宋" w:hAnsi="仿宋" w:eastAsia="仿宋" w:cs="Arial"/>
          <w:sz w:val="32"/>
          <w:szCs w:val="32"/>
        </w:rPr>
        <w:t>部门（单位）决算中项目绩效自评结果</w:t>
      </w:r>
    </w:p>
    <w:p>
      <w:pPr>
        <w:spacing w:line="600" w:lineRule="atLeast"/>
        <w:ind w:firstLine="640"/>
      </w:pPr>
      <w:r>
        <w:rPr>
          <w:rFonts w:hint="eastAsia" w:ascii="仿宋" w:hAnsi="仿宋" w:eastAsia="仿宋" w:cs="Arial"/>
          <w:sz w:val="32"/>
          <w:szCs w:val="32"/>
        </w:rPr>
        <w:t>岱山县中医院在</w:t>
      </w:r>
      <w:r>
        <w:rPr>
          <w:rFonts w:ascii="仿宋" w:hAnsi="仿宋" w:eastAsia="仿宋" w:cs="Arial"/>
          <w:sz w:val="32"/>
          <w:szCs w:val="32"/>
        </w:rPr>
        <w:t>2020</w:t>
      </w:r>
      <w:r>
        <w:rPr>
          <w:rFonts w:hint="eastAsia" w:ascii="仿宋" w:hAnsi="仿宋" w:eastAsia="仿宋" w:cs="Arial"/>
          <w:sz w:val="32"/>
          <w:szCs w:val="32"/>
        </w:rPr>
        <w:t>年度部门决算中反映承担公共卫生任务和人才培养的项目绩效自评结果。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承担公共卫生任务项目绩效自评综述：根据年初设定的绩效目标，项目自评得分</w:t>
      </w:r>
      <w:r>
        <w:rPr>
          <w:rFonts w:ascii="仿宋" w:hAnsi="仿宋" w:eastAsia="仿宋" w:cs="仿宋"/>
          <w:sz w:val="32"/>
          <w:szCs w:val="32"/>
        </w:rPr>
        <w:t>88</w:t>
      </w:r>
      <w:r>
        <w:rPr>
          <w:rFonts w:hint="eastAsia" w:ascii="仿宋" w:hAnsi="仿宋" w:eastAsia="仿宋" w:cs="仿宋"/>
          <w:sz w:val="32"/>
          <w:szCs w:val="32"/>
        </w:rPr>
        <w:t>分，自评结论为“良好”。项目全年预算数为</w:t>
      </w:r>
      <w:r>
        <w:rPr>
          <w:rFonts w:ascii="仿宋" w:hAnsi="仿宋" w:eastAsia="仿宋" w:cs="仿宋"/>
          <w:sz w:val="32"/>
          <w:szCs w:val="32"/>
        </w:rPr>
        <w:t>200</w:t>
      </w:r>
      <w:r>
        <w:rPr>
          <w:rFonts w:hint="eastAsia" w:ascii="仿宋" w:hAnsi="仿宋" w:eastAsia="仿宋" w:cs="仿宋"/>
          <w:sz w:val="32"/>
          <w:szCs w:val="32"/>
        </w:rPr>
        <w:t>万元，执行数为</w:t>
      </w:r>
      <w:r>
        <w:rPr>
          <w:rFonts w:ascii="仿宋" w:hAnsi="仿宋" w:eastAsia="仿宋" w:cs="仿宋"/>
          <w:sz w:val="32"/>
          <w:szCs w:val="32"/>
        </w:rPr>
        <w:t>200</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项目绩效目标完成情况：一是充分调动医疗卫生机构的医护人员的工作积极性、主动性和合理分配人力资源方面取得了十分明显的成效，同时进一步推动了基本公共卫生服务工作的进步；二是得到了老百姓的一致好评，满意度逐渐增加，进一步促进了医疗卫生机构的职能。发现的问题及原因：一是随着经济的快速发展，城市人口的激增及对高质量医疗服务的需求；二是我院目前人员及设备状态预计远期接诊服务能力不能解决未来就医需求。</w:t>
      </w:r>
      <w:r>
        <w:rPr>
          <w:rFonts w:ascii="仿宋" w:hAnsi="仿宋" w:eastAsia="仿宋" w:cs="仿宋"/>
          <w:sz w:val="32"/>
          <w:szCs w:val="32"/>
        </w:rPr>
        <w:t xml:space="preserve"> </w:t>
      </w:r>
      <w:r>
        <w:rPr>
          <w:rFonts w:hint="eastAsia" w:ascii="仿宋" w:hAnsi="仿宋" w:eastAsia="仿宋" w:cs="仿宋"/>
          <w:sz w:val="32"/>
          <w:szCs w:val="32"/>
        </w:rPr>
        <w:t>下一步改进措施：一是进一步强化预算管理工作；二是进一步加强医护人员的培养。</w:t>
      </w:r>
    </w:p>
    <w:p>
      <w:pPr>
        <w:jc w:val="left"/>
        <w:rPr>
          <w:rFonts w:ascii="宋体" w:hAnsi="宋体" w:cs="黑体"/>
          <w:kern w:val="0"/>
          <w:sz w:val="24"/>
          <w:szCs w:val="24"/>
        </w:rPr>
      </w:pPr>
      <w:r>
        <w:rPr>
          <w:rFonts w:hint="eastAsia" w:ascii="宋体" w:hAnsi="宋体" w:cs="黑体"/>
          <w:kern w:val="0"/>
          <w:sz w:val="24"/>
          <w:szCs w:val="24"/>
        </w:rPr>
        <w:t xml:space="preserve"> </w:t>
      </w:r>
    </w:p>
    <w:p>
      <w:pPr>
        <w:jc w:val="left"/>
        <w:rPr>
          <w:rFonts w:ascii="宋体" w:hAnsi="宋体" w:cs="黑体"/>
          <w:kern w:val="0"/>
          <w:sz w:val="24"/>
          <w:szCs w:val="24"/>
        </w:rPr>
      </w:pPr>
    </w:p>
    <w:p>
      <w:pPr>
        <w:jc w:val="left"/>
        <w:rPr>
          <w:rFonts w:ascii="宋体" w:hAnsi="宋体" w:cs="黑体"/>
          <w:kern w:val="0"/>
          <w:sz w:val="24"/>
          <w:szCs w:val="24"/>
        </w:rPr>
      </w:pPr>
    </w:p>
    <w:tbl>
      <w:tblPr>
        <w:tblStyle w:val="6"/>
        <w:tblW w:w="0" w:type="auto"/>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kern w:val="0"/>
                <w:sz w:val="44"/>
                <w:szCs w:val="44"/>
              </w:rPr>
              <w:t>项目支出绩效自评表</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p>
          <w:p>
            <w:pPr>
              <w:wordWrap w:val="0"/>
              <w:spacing w:line="195" w:lineRule="atLeast"/>
              <w:jc w:val="center"/>
              <w:rPr>
                <w:rFonts w:ascii="宋体" w:hAnsi="宋体" w:cs="宋体"/>
                <w:spacing w:val="7"/>
                <w:kern w:val="0"/>
                <w:sz w:val="18"/>
                <w:szCs w:val="18"/>
              </w:rPr>
            </w:pPr>
            <w:r>
              <w:rPr>
                <w:rFonts w:hint="eastAsia" w:ascii="宋体" w:hAnsi="宋体" w:cs="宋体"/>
                <w:spacing w:val="7"/>
                <w:kern w:val="0"/>
                <w:sz w:val="18"/>
                <w:szCs w:val="18"/>
              </w:rPr>
              <w:t>（2020年度）</w:t>
            </w:r>
          </w:p>
          <w:p>
            <w:pPr>
              <w:wordWrap w:val="0"/>
              <w:spacing w:line="195" w:lineRule="atLeast"/>
              <w:jc w:val="center"/>
              <w:rPr>
                <w:rFonts w:ascii="宋体" w:hAnsi="宋体" w:cs="宋体"/>
                <w:spacing w:val="7"/>
                <w:kern w:val="0"/>
                <w:sz w:val="18"/>
                <w:szCs w:val="18"/>
              </w:rPr>
            </w:pPr>
          </w:p>
          <w:p>
            <w:pPr>
              <w:wordWrap w:val="0"/>
              <w:spacing w:line="195" w:lineRule="atLeast"/>
              <w:jc w:val="center"/>
              <w:rPr>
                <w:rFonts w:ascii="宋体" w:hAnsi="宋体" w:cs="宋体"/>
                <w:spacing w:val="7"/>
                <w:kern w:val="0"/>
                <w:sz w:val="18"/>
                <w:szCs w:val="18"/>
              </w:rPr>
            </w:pP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eastAsia="仿宋_GB2312"/>
                <w:sz w:val="32"/>
              </w:rPr>
              <w:t>承担公共卫生任务</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24"/>
              </w:rPr>
            </w:pPr>
            <w:r>
              <w:rPr>
                <w:rFonts w:hint="eastAsia" w:ascii="仿宋_GB2312" w:eastAsia="仿宋_GB2312"/>
                <w:sz w:val="32"/>
              </w:rPr>
              <w:t>岱山县卫生健康局</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eastAsia="仿宋_GB2312"/>
                <w:sz w:val="32"/>
              </w:rPr>
              <w:t>岱山县中医院</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年初预算数</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全年执行数</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年度资金总额</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200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200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200</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 xml:space="preserve">  其中：当年财政拨款</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200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200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200</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ind w:firstLine="254" w:firstLineChars="10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上年结转资金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ind w:firstLine="254" w:firstLineChars="10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其他资金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预期目标</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ascii="仿宋_GB2312" w:eastAsia="仿宋_GB2312"/>
                <w:sz w:val="24"/>
              </w:rPr>
              <w:fldChar w:fldCharType="begin">
                <w:fldData xml:space="preserve">QwBBAEYANQBFADgAQwA1ADAANgA1ADAANAAyAEIARAA5AEUAMQAwADMAOQBFADQANwAzADUARQA1
AEQANgA0AA==
</w:fldData>
              </w:fldChar>
            </w:r>
            <w:r>
              <w:rPr>
                <w:rFonts w:ascii="仿宋_GB2312" w:eastAsia="仿宋_GB2312"/>
                <w:sz w:val="24"/>
              </w:rPr>
              <w:instrText xml:space="preserve">Addin 绩效目标、实施计划及实施条件</w:instrText>
            </w:r>
            <w:r>
              <w:rPr>
                <w:rFonts w:ascii="仿宋_GB2312" w:eastAsia="仿宋_GB2312"/>
                <w:sz w:val="24"/>
              </w:rPr>
              <w:fldChar w:fldCharType="separate"/>
            </w:r>
            <w:r>
              <w:rPr>
                <w:rFonts w:hint="eastAsia" w:ascii="仿宋_GB2312" w:eastAsia="仿宋_GB2312"/>
                <w:sz w:val="24"/>
              </w:rPr>
              <w:t>区域内各类突发公共卫生事件、各类传染病都能得到及时有效的救治，健康知识宣教普及到每个患者等。</w:t>
            </w:r>
            <w:r>
              <w:rPr>
                <w:rFonts w:ascii="仿宋_GB2312" w:eastAsia="仿宋_GB2312"/>
                <w:sz w:val="24"/>
              </w:rPr>
              <w:fldChar w:fldCharType="end"/>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eastAsia="仿宋_GB2312"/>
                <w:sz w:val="24"/>
              </w:rPr>
              <w:t>2020年共承担门急诊167918人次，出院人次973人次，完成各类突发公共卫生事件、及传染病治疗。</w:t>
            </w:r>
          </w:p>
        </w:tc>
      </w:tr>
      <w:tr>
        <w:tblPrEx>
          <w:tblCellMar>
            <w:top w:w="0" w:type="dxa"/>
            <w:left w:w="0" w:type="dxa"/>
            <w:bottom w:w="0" w:type="dxa"/>
            <w:right w:w="0" w:type="dxa"/>
          </w:tblCellMar>
        </w:tblPrEx>
        <w:trPr>
          <w:trHeight w:val="540" w:hRule="atLeast"/>
        </w:trPr>
        <w:tc>
          <w:tcPr>
            <w:tcW w:w="458"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绩效指标</w:t>
            </w:r>
          </w:p>
        </w:tc>
        <w:tc>
          <w:tcPr>
            <w:tcW w:w="4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一级指标</w:t>
            </w:r>
          </w:p>
        </w:tc>
        <w:tc>
          <w:tcPr>
            <w:tcW w:w="993"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二级指标</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三级指标</w:t>
            </w:r>
          </w:p>
        </w:tc>
        <w:tc>
          <w:tcPr>
            <w:tcW w:w="1806"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指标值</w:t>
            </w:r>
          </w:p>
        </w:tc>
        <w:tc>
          <w:tcPr>
            <w:tcW w:w="122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实际</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完成值</w:t>
            </w:r>
          </w:p>
        </w:tc>
        <w:tc>
          <w:tcPr>
            <w:tcW w:w="79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权重</w:t>
            </w:r>
          </w:p>
        </w:tc>
        <w:tc>
          <w:tcPr>
            <w:tcW w:w="7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得分</w:t>
            </w:r>
          </w:p>
        </w:tc>
        <w:tc>
          <w:tcPr>
            <w:tcW w:w="130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产出指标</w:t>
            </w: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数量</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p>
            <w:pPr>
              <w:rPr>
                <w:rFonts w:ascii="宋体" w:hAnsi="宋体" w:cs="Arial"/>
                <w:b/>
                <w:bCs/>
                <w:color w:val="000000"/>
                <w:sz w:val="22"/>
              </w:rPr>
            </w:pPr>
            <w:r>
              <w:rPr>
                <w:rFonts w:hint="eastAsia" w:cs="Arial"/>
                <w:b/>
                <w:bCs/>
                <w:color w:val="000000"/>
                <w:sz w:val="22"/>
                <w:szCs w:val="22"/>
              </w:rPr>
              <w:t>活动天数</w:t>
            </w:r>
          </w:p>
          <w:p>
            <w:pPr>
              <w:wordWrap w:val="0"/>
              <w:spacing w:line="240" w:lineRule="atLeast"/>
              <w:rPr>
                <w:rFonts w:ascii="仿宋_GB2312" w:hAnsi="仿宋_GB2312" w:eastAsia="仿宋_GB2312" w:cs="仿宋_GB2312"/>
                <w:spacing w:val="7"/>
                <w:kern w:val="0"/>
                <w:sz w:val="24"/>
              </w:rPr>
            </w:pP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366天</w:t>
            </w: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350天</w:t>
            </w: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40</w:t>
            </w: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40</w:t>
            </w: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充分调动医疗卫生机构的医护人员的工作积极性、主动性。</w:t>
            </w: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质量</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时效</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成本</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restart"/>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效益指标</w:t>
            </w:r>
          </w:p>
        </w:tc>
        <w:tc>
          <w:tcPr>
            <w:tcW w:w="993" w:type="dxa"/>
            <w:gridSpan w:val="2"/>
            <w:vMerge w:val="restart"/>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经济效益指标</w:t>
            </w:r>
          </w:p>
        </w:tc>
        <w:tc>
          <w:tcPr>
            <w:tcW w:w="112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社会效益指标</w:t>
            </w:r>
          </w:p>
        </w:tc>
        <w:tc>
          <w:tcPr>
            <w:tcW w:w="1125" w:type="dxa"/>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p>
            <w:pPr>
              <w:rPr>
                <w:rFonts w:ascii="宋体" w:hAnsi="宋体" w:cs="Arial"/>
                <w:b/>
                <w:bCs/>
                <w:color w:val="000000"/>
                <w:sz w:val="22"/>
              </w:rPr>
            </w:pPr>
            <w:r>
              <w:rPr>
                <w:rFonts w:hint="eastAsia" w:cs="Arial"/>
                <w:b/>
                <w:bCs/>
                <w:color w:val="000000"/>
                <w:sz w:val="22"/>
                <w:szCs w:val="22"/>
              </w:rPr>
              <w:t>接受宣传人次</w:t>
            </w:r>
          </w:p>
          <w:p>
            <w:pPr>
              <w:wordWrap w:val="0"/>
              <w:spacing w:line="240" w:lineRule="atLeast"/>
              <w:rPr>
                <w:rFonts w:ascii="仿宋_GB2312" w:hAnsi="仿宋_GB2312" w:eastAsia="仿宋_GB2312" w:cs="仿宋_GB2312"/>
                <w:spacing w:val="7"/>
                <w:kern w:val="0"/>
                <w:sz w:val="24"/>
              </w:rPr>
            </w:pPr>
          </w:p>
        </w:tc>
        <w:tc>
          <w:tcPr>
            <w:tcW w:w="1806" w:type="dxa"/>
            <w:gridSpan w:val="2"/>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170000人次</w:t>
            </w:r>
          </w:p>
        </w:tc>
        <w:tc>
          <w:tcPr>
            <w:tcW w:w="1224" w:type="dxa"/>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168000人次</w:t>
            </w:r>
          </w:p>
        </w:tc>
        <w:tc>
          <w:tcPr>
            <w:tcW w:w="795" w:type="dxa"/>
            <w:gridSpan w:val="2"/>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60</w:t>
            </w:r>
          </w:p>
        </w:tc>
        <w:tc>
          <w:tcPr>
            <w:tcW w:w="765" w:type="dxa"/>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48</w:t>
            </w:r>
          </w:p>
        </w:tc>
        <w:tc>
          <w:tcPr>
            <w:tcW w:w="1307" w:type="dxa"/>
            <w:gridSpan w:val="2"/>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对群众的服务范围还需扩大。</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restart"/>
            <w:tcBorders>
              <w:top w:val="nil"/>
              <w:left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满意度</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88</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color w:val="000000"/>
                <w:kern w:val="0"/>
                <w:sz w:val="24"/>
              </w:rPr>
              <w:t>优□     良</w:t>
            </w:r>
            <w:r>
              <w:rPr>
                <w:rFonts w:hint="eastAsia" w:ascii="Arial Unicode MS" w:hAnsi="Arial Unicode MS" w:eastAsia="Arial Unicode MS" w:cs="Arial Unicode MS"/>
                <w:color w:val="000000"/>
                <w:kern w:val="0"/>
                <w:sz w:val="24"/>
              </w:rPr>
              <w:t>■</w:t>
            </w:r>
            <w:r>
              <w:rPr>
                <w:rFonts w:hint="eastAsia" w:ascii="仿宋_GB2312" w:hAnsi="仿宋_GB2312" w:eastAsia="仿宋_GB2312" w:cs="仿宋_GB2312"/>
                <w:color w:val="000000"/>
                <w:kern w:val="0"/>
                <w:sz w:val="24"/>
              </w:rPr>
              <w:t xml:space="preserve">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color w:val="000000"/>
                <w:kern w:val="0"/>
                <w:sz w:val="24"/>
              </w:rPr>
              <w:t>总分高于90分（含）的结论为“优”，90～80分（含）为“良”，80～60分（含）为“中”，低于60分为“差”。</w:t>
            </w:r>
          </w:p>
        </w:tc>
      </w:tr>
    </w:tbl>
    <w:p>
      <w:pPr>
        <w:rPr>
          <w:rFonts w:ascii="仿宋" w:hAnsi="仿宋" w:eastAsia="仿宋" w:cs="仿宋"/>
        </w:rPr>
      </w:pPr>
    </w:p>
    <w:p/>
    <w:p/>
    <w:p/>
    <w:p/>
    <w:p>
      <w:pPr>
        <w:spacing w:line="560" w:lineRule="exact"/>
        <w:ind w:firstLine="1280" w:firstLineChars="400"/>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560" w:lineRule="exact"/>
        <w:ind w:firstLine="1280" w:firstLineChars="400"/>
        <w:rPr>
          <w:rFonts w:ascii="仿宋_GB2312" w:hAnsi="宋体" w:eastAsia="仿宋_GB2312" w:cs="宋体"/>
          <w:color w:val="000000"/>
          <w:sz w:val="32"/>
          <w:szCs w:val="32"/>
        </w:rPr>
      </w:pPr>
    </w:p>
    <w:p>
      <w:pPr>
        <w:widowControl w:val="0"/>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人才培养项目绩效自评综述：根据年初设定的绩效目标，项目自评得分</w:t>
      </w:r>
      <w:r>
        <w:rPr>
          <w:rFonts w:ascii="仿宋" w:hAnsi="仿宋" w:eastAsia="仿宋" w:cs="仿宋"/>
          <w:sz w:val="32"/>
          <w:szCs w:val="32"/>
        </w:rPr>
        <w:t>87</w:t>
      </w:r>
      <w:r>
        <w:rPr>
          <w:rFonts w:hint="eastAsia" w:ascii="仿宋" w:hAnsi="仿宋" w:eastAsia="仿宋" w:cs="仿宋"/>
          <w:sz w:val="32"/>
          <w:szCs w:val="32"/>
        </w:rPr>
        <w:t>分，自评结论为“良好”。项目全年预算数为</w:t>
      </w:r>
      <w:r>
        <w:rPr>
          <w:rFonts w:ascii="仿宋" w:hAnsi="仿宋" w:eastAsia="仿宋" w:cs="仿宋"/>
          <w:sz w:val="32"/>
          <w:szCs w:val="32"/>
        </w:rPr>
        <w:t>117</w:t>
      </w:r>
      <w:r>
        <w:rPr>
          <w:rFonts w:hint="eastAsia" w:ascii="仿宋" w:hAnsi="仿宋" w:eastAsia="仿宋" w:cs="仿宋"/>
          <w:sz w:val="32"/>
          <w:szCs w:val="32"/>
        </w:rPr>
        <w:t>万元，执行数为</w:t>
      </w:r>
      <w:r>
        <w:rPr>
          <w:rFonts w:ascii="仿宋" w:hAnsi="仿宋" w:eastAsia="仿宋" w:cs="仿宋"/>
          <w:sz w:val="32"/>
          <w:szCs w:val="32"/>
        </w:rPr>
        <w:t>117</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项目绩效目标完成情况：一是人才培养专项充分调动医疗卫生机构的医护人员的工作积极性，不断提高了我院医疗报务能力；二是进一步推动了卫生服务工作的进步，也得到了老百姓的一致好评，满意度逐渐增加。发现的问题及原因：一是医疗卫生队伍结构不合理，人才梯次未形成；二是人才优惠政策力度不够，招不到人才，留不住人才。下一步改进措施：一是加强信息化建设力度，破解高端人才紧缺现状；二是加大财政保障投入，积极引进留住人才。</w:t>
      </w:r>
    </w:p>
    <w:p>
      <w:pPr>
        <w:jc w:val="left"/>
        <w:rPr>
          <w:rFonts w:ascii="宋体" w:hAnsi="宋体" w:cs="黑体"/>
          <w:kern w:val="0"/>
          <w:sz w:val="24"/>
          <w:szCs w:val="24"/>
        </w:rPr>
      </w:pPr>
      <w:r>
        <w:rPr>
          <w:rFonts w:hint="eastAsia" w:ascii="宋体" w:hAnsi="宋体" w:cs="黑体"/>
          <w:kern w:val="0"/>
          <w:sz w:val="24"/>
          <w:szCs w:val="24"/>
        </w:rPr>
        <w:t xml:space="preserve"> </w:t>
      </w:r>
    </w:p>
    <w:p>
      <w:pPr>
        <w:jc w:val="left"/>
        <w:rPr>
          <w:rFonts w:ascii="宋体" w:hAnsi="宋体" w:cs="黑体"/>
          <w:kern w:val="0"/>
          <w:sz w:val="24"/>
          <w:szCs w:val="24"/>
        </w:rPr>
      </w:pPr>
    </w:p>
    <w:p>
      <w:pPr>
        <w:jc w:val="left"/>
        <w:rPr>
          <w:rFonts w:ascii="宋体" w:hAnsi="宋体" w:cs="黑体"/>
          <w:kern w:val="0"/>
          <w:sz w:val="24"/>
          <w:szCs w:val="24"/>
        </w:rPr>
      </w:pPr>
    </w:p>
    <w:tbl>
      <w:tblPr>
        <w:tblStyle w:val="6"/>
        <w:tblW w:w="0" w:type="auto"/>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CellMar>
            <w:top w:w="0" w:type="dxa"/>
            <w:left w:w="0" w:type="dxa"/>
            <w:bottom w:w="0" w:type="dxa"/>
            <w:right w:w="0" w:type="dxa"/>
          </w:tblCellMar>
        </w:tblPrEx>
        <w:trPr>
          <w:trHeight w:val="450"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pPr>
              <w:wordWrap w:val="0"/>
              <w:spacing w:line="315" w:lineRule="atLeast"/>
              <w:jc w:val="center"/>
              <w:rPr>
                <w:rFonts w:ascii="方正小标宋简体" w:hAnsi="方正小标宋简体" w:eastAsia="方正小标宋简体" w:cs="方正小标宋简体"/>
                <w:spacing w:val="7"/>
                <w:kern w:val="0"/>
                <w:sz w:val="44"/>
                <w:szCs w:val="44"/>
              </w:rPr>
            </w:pPr>
          </w:p>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kern w:val="0"/>
                <w:sz w:val="44"/>
                <w:szCs w:val="44"/>
              </w:rPr>
              <w:t>项目支出绩效自评表</w:t>
            </w:r>
          </w:p>
        </w:tc>
      </w:tr>
      <w:tr>
        <w:tblPrEx>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p>
          <w:p>
            <w:pPr>
              <w:wordWrap w:val="0"/>
              <w:spacing w:line="195" w:lineRule="atLeast"/>
              <w:jc w:val="center"/>
              <w:rPr>
                <w:rFonts w:ascii="宋体" w:hAnsi="宋体" w:cs="宋体"/>
                <w:spacing w:val="7"/>
                <w:kern w:val="0"/>
                <w:sz w:val="18"/>
                <w:szCs w:val="18"/>
              </w:rPr>
            </w:pPr>
            <w:r>
              <w:rPr>
                <w:rFonts w:hint="eastAsia" w:ascii="宋体" w:hAnsi="宋体" w:cs="宋体"/>
                <w:spacing w:val="7"/>
                <w:kern w:val="0"/>
                <w:sz w:val="18"/>
                <w:szCs w:val="18"/>
              </w:rPr>
              <w:t>（2020年度）</w:t>
            </w:r>
          </w:p>
          <w:p>
            <w:pPr>
              <w:wordWrap w:val="0"/>
              <w:spacing w:line="195" w:lineRule="atLeast"/>
              <w:jc w:val="center"/>
              <w:rPr>
                <w:rFonts w:ascii="宋体" w:hAnsi="宋体" w:cs="宋体"/>
                <w:spacing w:val="7"/>
                <w:kern w:val="0"/>
                <w:sz w:val="18"/>
                <w:szCs w:val="18"/>
              </w:rPr>
            </w:pPr>
          </w:p>
          <w:p>
            <w:pPr>
              <w:wordWrap w:val="0"/>
              <w:spacing w:line="195" w:lineRule="atLeast"/>
              <w:jc w:val="center"/>
              <w:rPr>
                <w:rFonts w:ascii="宋体" w:hAnsi="宋体" w:cs="宋体"/>
                <w:spacing w:val="7"/>
                <w:kern w:val="0"/>
                <w:sz w:val="18"/>
                <w:szCs w:val="18"/>
              </w:rPr>
            </w:pP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eastAsia="仿宋_GB2312"/>
                <w:sz w:val="32"/>
              </w:rPr>
              <w:t>人才培养</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24"/>
              </w:rPr>
            </w:pPr>
            <w:r>
              <w:rPr>
                <w:rFonts w:hint="eastAsia" w:ascii="仿宋_GB2312" w:eastAsia="仿宋_GB2312"/>
                <w:sz w:val="32"/>
              </w:rPr>
              <w:t>岱山县卫生健康局</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eastAsia="仿宋_GB2312"/>
                <w:sz w:val="32"/>
              </w:rPr>
              <w:t>岱山县中医院</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年初预算数</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全年执行数</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年度资金总额</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117</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117</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117</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 xml:space="preserve">  其中：当年财政拨款</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117</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117</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117</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ind w:firstLine="254" w:firstLineChars="10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上年结转资金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ind w:firstLine="254" w:firstLineChars="10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其他资金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0</w:t>
            </w: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预期目标</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实际完成情况</w:t>
            </w:r>
          </w:p>
        </w:tc>
      </w:tr>
      <w:tr>
        <w:tblPrEx>
          <w:tblCellMar>
            <w:top w:w="0" w:type="dxa"/>
            <w:left w:w="0" w:type="dxa"/>
            <w:bottom w:w="0" w:type="dxa"/>
            <w:right w:w="0" w:type="dxa"/>
          </w:tblCellMar>
        </w:tblPrEx>
        <w:trPr>
          <w:trHeight w:val="2448"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ascii="仿宋_GB2312" w:eastAsia="仿宋_GB2312"/>
                <w:sz w:val="24"/>
              </w:rPr>
              <w:t>全年安排由公共财政预算拨款项目经费</w:t>
            </w:r>
            <w:r>
              <w:rPr>
                <w:rFonts w:hint="eastAsia" w:ascii="仿宋_GB2312" w:eastAsia="仿宋_GB2312"/>
                <w:sz w:val="24"/>
              </w:rPr>
              <w:t>20</w:t>
            </w:r>
            <w:r>
              <w:rPr>
                <w:rFonts w:ascii="仿宋_GB2312" w:eastAsia="仿宋_GB2312"/>
                <w:sz w:val="24"/>
              </w:rPr>
              <w:t>万元</w:t>
            </w:r>
            <w:r>
              <w:rPr>
                <w:rFonts w:hint="eastAsia" w:ascii="仿宋_GB2312" w:eastAsia="仿宋_GB2312"/>
                <w:sz w:val="24"/>
              </w:rPr>
              <w:t>,</w:t>
            </w:r>
            <w:r>
              <w:rPr>
                <w:rFonts w:ascii="仿宋_GB2312" w:eastAsia="仿宋_GB2312"/>
                <w:sz w:val="24"/>
              </w:rPr>
              <w:t>用于人才储备</w:t>
            </w:r>
            <w:r>
              <w:rPr>
                <w:rFonts w:hint="eastAsia" w:ascii="仿宋_GB2312" w:eastAsia="仿宋_GB2312"/>
                <w:sz w:val="24"/>
              </w:rPr>
              <w:t>;</w:t>
            </w:r>
            <w:r>
              <w:rPr>
                <w:rFonts w:ascii="仿宋_GB2312" w:eastAsia="仿宋_GB2312"/>
                <w:sz w:val="24"/>
              </w:rPr>
              <w:t>全年有</w:t>
            </w:r>
            <w:r>
              <w:rPr>
                <w:rFonts w:hint="eastAsia" w:ascii="仿宋_GB2312" w:eastAsia="仿宋_GB2312"/>
                <w:sz w:val="24"/>
              </w:rPr>
              <w:t>10余</w:t>
            </w:r>
            <w:r>
              <w:rPr>
                <w:rFonts w:ascii="仿宋_GB2312" w:eastAsia="仿宋_GB2312"/>
                <w:sz w:val="24"/>
              </w:rPr>
              <w:t>名医生外出规培，安排公共财政预算拨款</w:t>
            </w:r>
            <w:r>
              <w:rPr>
                <w:rFonts w:hint="eastAsia" w:ascii="仿宋_GB2312" w:eastAsia="仿宋_GB2312"/>
                <w:sz w:val="24"/>
              </w:rPr>
              <w:t>97</w:t>
            </w:r>
            <w:r>
              <w:rPr>
                <w:rFonts w:ascii="仿宋_GB2312" w:eastAsia="仿宋_GB2312"/>
                <w:sz w:val="24"/>
              </w:rPr>
              <w:t>万元。</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eastAsia="仿宋_GB2312"/>
                <w:sz w:val="24"/>
              </w:rPr>
              <w:t>2020年共用于人才经费117万元，共完成11名医生外出规培,外出培训次数42次。</w:t>
            </w:r>
          </w:p>
        </w:tc>
      </w:tr>
      <w:tr>
        <w:tblPrEx>
          <w:tblCellMar>
            <w:top w:w="0" w:type="dxa"/>
            <w:left w:w="0" w:type="dxa"/>
            <w:bottom w:w="0" w:type="dxa"/>
            <w:right w:w="0" w:type="dxa"/>
          </w:tblCellMar>
        </w:tblPrEx>
        <w:trPr>
          <w:trHeight w:val="540" w:hRule="atLeast"/>
        </w:trPr>
        <w:tc>
          <w:tcPr>
            <w:tcW w:w="458"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绩效指标</w:t>
            </w:r>
          </w:p>
        </w:tc>
        <w:tc>
          <w:tcPr>
            <w:tcW w:w="4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一级指标</w:t>
            </w:r>
          </w:p>
        </w:tc>
        <w:tc>
          <w:tcPr>
            <w:tcW w:w="993"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二级指标</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三级指标</w:t>
            </w:r>
          </w:p>
        </w:tc>
        <w:tc>
          <w:tcPr>
            <w:tcW w:w="1806"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指标值</w:t>
            </w:r>
          </w:p>
        </w:tc>
        <w:tc>
          <w:tcPr>
            <w:tcW w:w="122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实际</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完成值</w:t>
            </w:r>
          </w:p>
        </w:tc>
        <w:tc>
          <w:tcPr>
            <w:tcW w:w="79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权重</w:t>
            </w:r>
          </w:p>
        </w:tc>
        <w:tc>
          <w:tcPr>
            <w:tcW w:w="7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得分</w:t>
            </w:r>
          </w:p>
        </w:tc>
        <w:tc>
          <w:tcPr>
            <w:tcW w:w="130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产出指标</w:t>
            </w: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数量</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p>
            <w:pPr>
              <w:rPr>
                <w:rFonts w:ascii="宋体" w:hAnsi="宋体" w:cs="Arial"/>
                <w:b/>
                <w:bCs/>
                <w:color w:val="000000"/>
                <w:sz w:val="22"/>
              </w:rPr>
            </w:pPr>
            <w:r>
              <w:rPr>
                <w:rFonts w:hint="eastAsia" w:cs="Arial"/>
                <w:b/>
                <w:bCs/>
                <w:color w:val="000000"/>
                <w:sz w:val="22"/>
                <w:szCs w:val="22"/>
              </w:rPr>
              <w:t>活动天数</w:t>
            </w:r>
          </w:p>
          <w:p>
            <w:pPr>
              <w:wordWrap w:val="0"/>
              <w:spacing w:line="240" w:lineRule="atLeast"/>
              <w:rPr>
                <w:rFonts w:ascii="仿宋_GB2312" w:hAnsi="仿宋_GB2312" w:eastAsia="仿宋_GB2312" w:cs="仿宋_GB2312"/>
                <w:spacing w:val="7"/>
                <w:kern w:val="0"/>
                <w:sz w:val="24"/>
              </w:rPr>
            </w:pP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366天</w:t>
            </w: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352天</w:t>
            </w: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40</w:t>
            </w: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35</w:t>
            </w: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kern w:val="0"/>
                <w:sz w:val="15"/>
                <w:szCs w:val="15"/>
              </w:rPr>
              <w:t>人才培养计划还需扩大。</w:t>
            </w: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质量</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时效</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成本</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restart"/>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效益指标</w:t>
            </w:r>
          </w:p>
        </w:tc>
        <w:tc>
          <w:tcPr>
            <w:tcW w:w="993" w:type="dxa"/>
            <w:gridSpan w:val="2"/>
            <w:vMerge w:val="restart"/>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经济效益指标</w:t>
            </w:r>
          </w:p>
        </w:tc>
        <w:tc>
          <w:tcPr>
            <w:tcW w:w="112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6" w:space="0"/>
              <w:left w:val="single" w:color="auto" w:sz="4" w:space="0"/>
              <w:bottom w:val="single" w:color="auto" w:sz="6"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6"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6" w:space="0"/>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6" w:space="0"/>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社会效益指标</w:t>
            </w:r>
          </w:p>
        </w:tc>
        <w:tc>
          <w:tcPr>
            <w:tcW w:w="1125" w:type="dxa"/>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p>
            <w:pPr>
              <w:rPr>
                <w:rFonts w:ascii="宋体" w:hAnsi="宋体" w:cs="Arial"/>
                <w:b/>
                <w:bCs/>
                <w:color w:val="000000"/>
                <w:sz w:val="22"/>
              </w:rPr>
            </w:pPr>
            <w:r>
              <w:rPr>
                <w:rFonts w:hint="eastAsia" w:cs="Arial"/>
                <w:b/>
                <w:bCs/>
                <w:color w:val="000000"/>
                <w:sz w:val="22"/>
                <w:szCs w:val="22"/>
              </w:rPr>
              <w:t>接受宣传人次</w:t>
            </w:r>
          </w:p>
          <w:p>
            <w:pPr>
              <w:wordWrap w:val="0"/>
              <w:spacing w:line="240" w:lineRule="atLeast"/>
              <w:rPr>
                <w:rFonts w:ascii="仿宋_GB2312" w:hAnsi="仿宋_GB2312" w:eastAsia="仿宋_GB2312" w:cs="仿宋_GB2312"/>
                <w:spacing w:val="7"/>
                <w:kern w:val="0"/>
                <w:sz w:val="24"/>
              </w:rPr>
            </w:pPr>
          </w:p>
        </w:tc>
        <w:tc>
          <w:tcPr>
            <w:tcW w:w="1806" w:type="dxa"/>
            <w:gridSpan w:val="2"/>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170000人次</w:t>
            </w:r>
          </w:p>
        </w:tc>
        <w:tc>
          <w:tcPr>
            <w:tcW w:w="1224" w:type="dxa"/>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kern w:val="0"/>
                <w:sz w:val="15"/>
                <w:szCs w:val="15"/>
              </w:rPr>
              <w:t>167500人次</w:t>
            </w:r>
          </w:p>
        </w:tc>
        <w:tc>
          <w:tcPr>
            <w:tcW w:w="795" w:type="dxa"/>
            <w:gridSpan w:val="2"/>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60</w:t>
            </w:r>
          </w:p>
        </w:tc>
        <w:tc>
          <w:tcPr>
            <w:tcW w:w="765" w:type="dxa"/>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rPr>
            </w:pPr>
            <w:r>
              <w:rPr>
                <w:rFonts w:hint="eastAsia" w:ascii="仿宋_GB2312" w:hAnsi="仿宋_GB2312" w:eastAsia="仿宋_GB2312" w:cs="仿宋_GB2312"/>
                <w:spacing w:val="7"/>
                <w:kern w:val="0"/>
              </w:rPr>
              <w:t>52</w:t>
            </w:r>
          </w:p>
        </w:tc>
        <w:tc>
          <w:tcPr>
            <w:tcW w:w="1307" w:type="dxa"/>
            <w:gridSpan w:val="2"/>
            <w:tcBorders>
              <w:top w:val="single" w:color="auto" w:sz="6"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kern w:val="0"/>
                <w:sz w:val="15"/>
                <w:szCs w:val="15"/>
              </w:rPr>
              <w:t>人才对群众的服务还要更加深入。</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restart"/>
            <w:tcBorders>
              <w:top w:val="nil"/>
              <w:left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满意度</w:t>
            </w:r>
          </w:p>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87</w:t>
            </w: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p>
        </w:tc>
      </w:tr>
      <w:tr>
        <w:tblPrEx>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color w:val="000000"/>
                <w:kern w:val="0"/>
                <w:sz w:val="24"/>
              </w:rPr>
              <w:t>优□     良■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kern w:val="0"/>
                <w:sz w:val="24"/>
              </w:rPr>
            </w:pPr>
            <w:r>
              <w:rPr>
                <w:rFonts w:hint="eastAsia" w:ascii="仿宋_GB2312" w:hAnsi="仿宋_GB2312" w:eastAsia="仿宋_GB2312" w:cs="仿宋_GB2312"/>
                <w:color w:val="000000"/>
                <w:kern w:val="0"/>
                <w:sz w:val="24"/>
              </w:rPr>
              <w:t>总分高于90分（含）的结论为“优”，90～80分（含）为“良”，80～60分（含）为“中”，低于60分为“差”。</w:t>
            </w:r>
          </w:p>
        </w:tc>
      </w:tr>
    </w:tbl>
    <w:p>
      <w:pPr>
        <w:rPr>
          <w:rFonts w:ascii="仿宋" w:hAnsi="仿宋" w:eastAsia="仿宋" w:cs="仿宋"/>
        </w:rPr>
      </w:pPr>
    </w:p>
    <w:p/>
    <w:p/>
    <w:p/>
    <w:p>
      <w:pPr>
        <w:spacing w:line="600" w:lineRule="atLeast"/>
        <w:ind w:firstLine="640"/>
        <w:rPr>
          <w:rFonts w:ascii="仿宋" w:hAnsi="仿宋" w:eastAsia="仿宋"/>
        </w:rPr>
      </w:pPr>
      <w:r>
        <w:rPr>
          <w:rStyle w:val="8"/>
          <w:rFonts w:ascii="仿宋" w:hAnsi="仿宋" w:eastAsia="仿宋" w:cs="Arial"/>
          <w:sz w:val="32"/>
          <w:szCs w:val="32"/>
        </w:rPr>
        <w:t>3.</w:t>
      </w:r>
      <w:r>
        <w:rPr>
          <w:rStyle w:val="8"/>
          <w:rFonts w:hint="eastAsia" w:ascii="仿宋" w:hAnsi="仿宋" w:eastAsia="仿宋" w:cs="Arial"/>
          <w:sz w:val="32"/>
          <w:szCs w:val="32"/>
        </w:rPr>
        <w:t>财政评价项目绩效评价结果（无）</w:t>
      </w:r>
    </w:p>
    <w:p>
      <w:pPr>
        <w:spacing w:line="600" w:lineRule="atLeast"/>
        <w:ind w:firstLine="640"/>
        <w:rPr>
          <w:rFonts w:ascii="仿宋" w:hAnsi="仿宋" w:eastAsia="仿宋" w:cs="Arial"/>
          <w:b/>
          <w:sz w:val="32"/>
          <w:szCs w:val="32"/>
        </w:rPr>
      </w:pPr>
      <w:r>
        <w:rPr>
          <w:rStyle w:val="8"/>
          <w:rFonts w:ascii="仿宋" w:hAnsi="仿宋" w:eastAsia="仿宋" w:cs="Arial"/>
          <w:sz w:val="32"/>
          <w:szCs w:val="32"/>
        </w:rPr>
        <w:t>4.</w:t>
      </w:r>
      <w:r>
        <w:rPr>
          <w:rStyle w:val="8"/>
          <w:rFonts w:hint="eastAsia" w:ascii="仿宋" w:hAnsi="仿宋" w:eastAsia="仿宋" w:cs="Arial"/>
          <w:sz w:val="32"/>
          <w:szCs w:val="32"/>
        </w:rPr>
        <w:t>部门评价项目绩效评价结果</w:t>
      </w:r>
      <w:r>
        <w:rPr>
          <w:rFonts w:hint="eastAsia" w:ascii="仿宋" w:hAnsi="仿宋" w:eastAsia="仿宋" w:cs="Arial"/>
          <w:b/>
          <w:sz w:val="32"/>
          <w:szCs w:val="32"/>
        </w:rPr>
        <w:t>（无）</w:t>
      </w:r>
    </w:p>
    <w:p>
      <w:pPr>
        <w:spacing w:line="600" w:lineRule="exact"/>
        <w:ind w:firstLine="573"/>
        <w:rPr>
          <w:rFonts w:ascii="仿宋" w:hAnsi="仿宋" w:eastAsia="仿宋"/>
          <w:color w:val="000000" w:themeColor="text1"/>
          <w:sz w:val="32"/>
          <w:szCs w:val="32"/>
        </w:rPr>
      </w:pPr>
      <w:r>
        <w:rPr>
          <w:rFonts w:hint="eastAsia" w:ascii="仿宋" w:hAnsi="仿宋" w:eastAsia="仿宋"/>
          <w:color w:val="000000" w:themeColor="text1"/>
          <w:sz w:val="32"/>
          <w:szCs w:val="32"/>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pPr>
        <w:spacing w:line="600" w:lineRule="exact"/>
        <w:ind w:firstLine="573"/>
        <w:rPr>
          <w:rFonts w:ascii="仿宋" w:hAnsi="仿宋" w:eastAsia="仿宋"/>
          <w:b/>
          <w:sz w:val="32"/>
          <w:szCs w:val="24"/>
        </w:rPr>
      </w:pPr>
      <w:r>
        <w:rPr>
          <w:rFonts w:ascii="仿宋" w:hAnsi="仿宋" w:eastAsia="仿宋"/>
          <w:b/>
          <w:sz w:val="32"/>
          <w:szCs w:val="24"/>
        </w:rPr>
        <w:t xml:space="preserve"> </w:t>
      </w:r>
      <w:r>
        <w:rPr>
          <w:rFonts w:hint="eastAsia" w:ascii="仿宋" w:hAnsi="仿宋" w:eastAsia="仿宋"/>
          <w:b/>
          <w:sz w:val="32"/>
          <w:szCs w:val="24"/>
        </w:rPr>
        <w:t>四、名词解释</w:t>
      </w:r>
    </w:p>
    <w:p>
      <w:pPr>
        <w:spacing w:line="600" w:lineRule="exact"/>
        <w:ind w:firstLine="573"/>
        <w:rPr>
          <w:rFonts w:ascii="仿宋" w:hAnsi="仿宋" w:eastAsia="仿宋"/>
          <w:sz w:val="32"/>
          <w:szCs w:val="24"/>
          <w:lang w:val="zh-CN"/>
        </w:rPr>
      </w:pPr>
      <w:r>
        <w:rPr>
          <w:rFonts w:ascii="仿宋" w:hAnsi="仿宋" w:eastAsia="仿宋"/>
          <w:sz w:val="32"/>
          <w:szCs w:val="24"/>
          <w:lang w:val="zh-CN"/>
        </w:rPr>
        <w:t>1.</w:t>
      </w:r>
      <w:r>
        <w:rPr>
          <w:rFonts w:hint="eastAsia" w:ascii="仿宋" w:hAnsi="仿宋" w:eastAsia="仿宋"/>
          <w:sz w:val="32"/>
          <w:szCs w:val="24"/>
          <w:lang w:val="zh-CN"/>
        </w:rPr>
        <w:t>财政拨款收入：指本级财政部门当年拨付的财政预算资金，包括一般公共预算财政拨款、政府性基金预算财政拨款和国有资本经预算财政拨款。</w:t>
      </w:r>
    </w:p>
    <w:p>
      <w:pPr>
        <w:spacing w:line="600" w:lineRule="exact"/>
        <w:ind w:firstLine="573"/>
        <w:rPr>
          <w:rFonts w:ascii="仿宋" w:hAnsi="仿宋" w:eastAsia="仿宋"/>
          <w:sz w:val="32"/>
          <w:szCs w:val="24"/>
        </w:rPr>
      </w:pPr>
      <w:r>
        <w:rPr>
          <w:rFonts w:ascii="仿宋" w:hAnsi="仿宋" w:eastAsia="仿宋"/>
          <w:sz w:val="32"/>
          <w:szCs w:val="24"/>
          <w:lang w:val="zh-CN"/>
        </w:rPr>
        <w:t>2.</w:t>
      </w:r>
      <w:r>
        <w:rPr>
          <w:rFonts w:hint="eastAsia" w:ascii="仿宋" w:hAnsi="仿宋" w:eastAsia="仿宋"/>
          <w:sz w:val="32"/>
          <w:szCs w:val="24"/>
          <w:lang w:val="zh-CN"/>
        </w:rPr>
        <w:t>事业收入：指事业单位开展专业业务活动及辅助活动所取得的收入。</w:t>
      </w:r>
    </w:p>
    <w:p>
      <w:pPr>
        <w:spacing w:line="600" w:lineRule="exact"/>
        <w:ind w:firstLine="573"/>
        <w:rPr>
          <w:rFonts w:ascii="仿宋" w:hAnsi="仿宋" w:eastAsia="仿宋"/>
          <w:sz w:val="32"/>
          <w:szCs w:val="24"/>
        </w:rPr>
      </w:pPr>
      <w:r>
        <w:rPr>
          <w:rFonts w:ascii="仿宋" w:hAnsi="仿宋" w:eastAsia="仿宋"/>
          <w:sz w:val="32"/>
          <w:szCs w:val="24"/>
        </w:rPr>
        <w:t>3.</w:t>
      </w:r>
      <w:r>
        <w:rPr>
          <w:rFonts w:hint="eastAsia" w:ascii="仿宋" w:hAnsi="仿宋" w:eastAsia="仿宋"/>
          <w:sz w:val="32"/>
          <w:szCs w:val="24"/>
        </w:rPr>
        <w:t>经营收入：指事业单位在专业业务活动及辅助活动之外开展非独立核算经营活动取得的收入。</w:t>
      </w:r>
    </w:p>
    <w:p>
      <w:pPr>
        <w:spacing w:line="600" w:lineRule="exact"/>
        <w:ind w:firstLine="573"/>
        <w:rPr>
          <w:rFonts w:ascii="仿宋" w:hAnsi="仿宋" w:eastAsia="仿宋"/>
          <w:sz w:val="32"/>
          <w:szCs w:val="24"/>
        </w:rPr>
      </w:pPr>
      <w:r>
        <w:rPr>
          <w:rFonts w:ascii="仿宋" w:hAnsi="仿宋" w:eastAsia="仿宋"/>
          <w:sz w:val="32"/>
          <w:szCs w:val="24"/>
        </w:rPr>
        <w:t>4.</w:t>
      </w:r>
      <w:r>
        <w:rPr>
          <w:rFonts w:hint="eastAsia" w:ascii="仿宋" w:hAnsi="仿宋" w:eastAsia="仿宋"/>
          <w:sz w:val="32"/>
          <w:szCs w:val="24"/>
        </w:rPr>
        <w:t>上级补助收入：指事业单位从主管部门和上级单位取得的非财政补助收入。</w:t>
      </w:r>
    </w:p>
    <w:p>
      <w:pPr>
        <w:spacing w:line="600" w:lineRule="exact"/>
        <w:ind w:firstLine="573"/>
        <w:rPr>
          <w:rFonts w:ascii="仿宋" w:hAnsi="仿宋" w:eastAsia="仿宋"/>
          <w:sz w:val="32"/>
          <w:szCs w:val="24"/>
        </w:rPr>
      </w:pPr>
      <w:r>
        <w:rPr>
          <w:rFonts w:ascii="仿宋" w:hAnsi="仿宋" w:eastAsia="仿宋"/>
          <w:sz w:val="32"/>
          <w:szCs w:val="24"/>
        </w:rPr>
        <w:t>5.</w:t>
      </w:r>
      <w:r>
        <w:rPr>
          <w:rFonts w:hint="eastAsia" w:ascii="仿宋" w:hAnsi="仿宋" w:eastAsia="仿宋"/>
          <w:sz w:val="32"/>
          <w:szCs w:val="24"/>
        </w:rPr>
        <w:t>附属单位上缴收入：指事业单位附属独立核算单位按照有关规定上缴的收入。</w:t>
      </w:r>
    </w:p>
    <w:p>
      <w:pPr>
        <w:spacing w:line="600" w:lineRule="exact"/>
        <w:ind w:firstLine="573"/>
        <w:rPr>
          <w:rFonts w:ascii="仿宋" w:hAnsi="仿宋" w:eastAsia="仿宋"/>
          <w:sz w:val="32"/>
          <w:szCs w:val="24"/>
        </w:rPr>
      </w:pPr>
      <w:r>
        <w:rPr>
          <w:rFonts w:ascii="仿宋" w:hAnsi="仿宋" w:eastAsia="仿宋"/>
          <w:sz w:val="32"/>
          <w:szCs w:val="24"/>
        </w:rPr>
        <w:t>6.</w:t>
      </w:r>
      <w:r>
        <w:rPr>
          <w:rFonts w:hint="eastAsia" w:ascii="仿宋" w:hAnsi="仿宋" w:eastAsia="仿宋"/>
          <w:sz w:val="32"/>
          <w:szCs w:val="24"/>
        </w:rPr>
        <w:t>其他收入：指预算单位在“财政拨款”、“事业收入”、“经营收入”、“上级补助收入”、“附属单位上缴收入”等之外取得的各项收入。</w:t>
      </w:r>
    </w:p>
    <w:p>
      <w:pPr>
        <w:spacing w:line="600" w:lineRule="exact"/>
        <w:ind w:firstLine="573"/>
        <w:rPr>
          <w:rFonts w:ascii="仿宋" w:hAnsi="仿宋" w:eastAsia="仿宋"/>
          <w:sz w:val="32"/>
          <w:szCs w:val="24"/>
        </w:rPr>
      </w:pPr>
      <w:r>
        <w:rPr>
          <w:rFonts w:ascii="仿宋" w:hAnsi="仿宋" w:eastAsia="仿宋"/>
          <w:sz w:val="32"/>
          <w:szCs w:val="24"/>
        </w:rPr>
        <w:t>7.</w:t>
      </w:r>
      <w:r>
        <w:rPr>
          <w:rFonts w:hint="eastAsia" w:ascii="仿宋" w:hAnsi="仿宋" w:eastAsia="仿宋"/>
          <w:sz w:val="32"/>
          <w:szCs w:val="24"/>
        </w:rPr>
        <w:t>使用非财政拨款结余：指事业单位使用以前年度积累的非财政拨款结余弥补当年收支差额的金额。</w:t>
      </w:r>
    </w:p>
    <w:p>
      <w:pPr>
        <w:spacing w:line="600" w:lineRule="exact"/>
        <w:ind w:firstLine="573"/>
        <w:rPr>
          <w:rFonts w:ascii="仿宋" w:hAnsi="仿宋" w:eastAsia="仿宋"/>
          <w:sz w:val="32"/>
          <w:szCs w:val="24"/>
        </w:rPr>
      </w:pPr>
      <w:r>
        <w:rPr>
          <w:rFonts w:ascii="仿宋" w:hAnsi="仿宋" w:eastAsia="仿宋"/>
          <w:sz w:val="32"/>
          <w:szCs w:val="24"/>
        </w:rPr>
        <w:t>8.</w:t>
      </w:r>
      <w:r>
        <w:rPr>
          <w:rFonts w:hint="eastAsia" w:ascii="仿宋" w:hAnsi="仿宋" w:eastAsia="仿宋"/>
          <w:sz w:val="32"/>
          <w:szCs w:val="24"/>
        </w:rPr>
        <w:t>年初结转和结余：指预算单位以前年度尚未完成、结转到本年仍按原规定用途继续使用的资金。</w:t>
      </w:r>
    </w:p>
    <w:p>
      <w:pPr>
        <w:spacing w:line="600" w:lineRule="exact"/>
        <w:ind w:firstLine="573"/>
        <w:rPr>
          <w:rFonts w:ascii="仿宋" w:hAnsi="仿宋" w:eastAsia="仿宋"/>
          <w:sz w:val="32"/>
          <w:szCs w:val="24"/>
        </w:rPr>
      </w:pPr>
      <w:r>
        <w:rPr>
          <w:rFonts w:ascii="仿宋" w:hAnsi="仿宋" w:eastAsia="仿宋"/>
          <w:sz w:val="32"/>
          <w:szCs w:val="24"/>
        </w:rPr>
        <w:t>9.</w:t>
      </w:r>
      <w:r>
        <w:rPr>
          <w:rFonts w:hint="eastAsia" w:ascii="仿宋" w:hAnsi="仿宋" w:eastAsia="仿宋"/>
          <w:sz w:val="32"/>
          <w:szCs w:val="24"/>
        </w:rPr>
        <w:t>年末结转和结余：指单位按有关规定结转到下年或以后年度继续使用的资金。</w:t>
      </w:r>
    </w:p>
    <w:p>
      <w:pPr>
        <w:spacing w:line="600" w:lineRule="exact"/>
        <w:ind w:firstLine="573"/>
        <w:rPr>
          <w:rFonts w:ascii="仿宋" w:hAnsi="仿宋" w:eastAsia="仿宋"/>
          <w:sz w:val="32"/>
          <w:szCs w:val="24"/>
        </w:rPr>
      </w:pPr>
      <w:r>
        <w:rPr>
          <w:rFonts w:ascii="仿宋" w:hAnsi="仿宋" w:eastAsia="仿宋"/>
          <w:sz w:val="32"/>
          <w:szCs w:val="24"/>
        </w:rPr>
        <w:t>10.</w:t>
      </w:r>
      <w:r>
        <w:rPr>
          <w:rFonts w:hint="eastAsia" w:ascii="仿宋" w:hAnsi="仿宋" w:eastAsia="仿宋"/>
          <w:sz w:val="32"/>
          <w:szCs w:val="24"/>
        </w:rPr>
        <w:t>基本支出：指预算单位为保障其正常运转，完成日常工作任务所发生的支出，包括人员经费支出和日常公用经费支出。</w:t>
      </w:r>
    </w:p>
    <w:p>
      <w:pPr>
        <w:spacing w:line="600" w:lineRule="exact"/>
        <w:ind w:firstLine="573"/>
        <w:rPr>
          <w:rFonts w:ascii="仿宋" w:hAnsi="仿宋" w:eastAsia="仿宋"/>
          <w:sz w:val="32"/>
          <w:szCs w:val="24"/>
        </w:rPr>
      </w:pPr>
      <w:r>
        <w:rPr>
          <w:rFonts w:ascii="仿宋" w:hAnsi="仿宋" w:eastAsia="仿宋"/>
          <w:sz w:val="32"/>
          <w:szCs w:val="24"/>
        </w:rPr>
        <w:t>11.</w:t>
      </w:r>
      <w:r>
        <w:rPr>
          <w:rFonts w:hint="eastAsia" w:ascii="仿宋" w:hAnsi="仿宋" w:eastAsia="仿宋"/>
          <w:sz w:val="32"/>
          <w:szCs w:val="24"/>
        </w:rPr>
        <w:t>项目支出：指预算单位为完成其特定的行政工作任务或事业发展目标所发生的支出。</w:t>
      </w:r>
    </w:p>
    <w:p>
      <w:pPr>
        <w:spacing w:line="600" w:lineRule="exact"/>
        <w:ind w:firstLine="573"/>
        <w:rPr>
          <w:rFonts w:ascii="仿宋" w:hAnsi="仿宋" w:eastAsia="仿宋"/>
          <w:sz w:val="32"/>
          <w:szCs w:val="24"/>
        </w:rPr>
      </w:pPr>
      <w:r>
        <w:rPr>
          <w:rFonts w:ascii="仿宋" w:hAnsi="仿宋" w:eastAsia="仿宋"/>
          <w:sz w:val="32"/>
          <w:szCs w:val="24"/>
        </w:rPr>
        <w:t>12.</w:t>
      </w:r>
      <w:r>
        <w:rPr>
          <w:rFonts w:hint="eastAsia" w:ascii="仿宋" w:hAnsi="仿宋" w:eastAsia="仿宋"/>
          <w:sz w:val="32"/>
          <w:szCs w:val="24"/>
        </w:rPr>
        <w:t>上缴上级支出：填列事业单位按照财政部门和主管部门的规定上缴上级单位的支出。</w:t>
      </w:r>
    </w:p>
    <w:p>
      <w:pPr>
        <w:spacing w:line="600" w:lineRule="exact"/>
        <w:ind w:firstLine="573"/>
        <w:rPr>
          <w:rFonts w:ascii="仿宋" w:hAnsi="仿宋" w:eastAsia="仿宋"/>
          <w:sz w:val="32"/>
          <w:szCs w:val="24"/>
        </w:rPr>
      </w:pPr>
      <w:r>
        <w:rPr>
          <w:rFonts w:ascii="仿宋" w:hAnsi="仿宋" w:eastAsia="仿宋"/>
          <w:sz w:val="32"/>
          <w:szCs w:val="24"/>
        </w:rPr>
        <w:t>13.</w:t>
      </w:r>
      <w:r>
        <w:rPr>
          <w:rFonts w:hint="eastAsia" w:ascii="仿宋" w:hAnsi="仿宋" w:eastAsia="仿宋"/>
          <w:sz w:val="32"/>
          <w:szCs w:val="24"/>
        </w:rPr>
        <w:t>经营支出：指事业单位在专业业务活动及其辅助活动之外开展非独立核算经营活动发生的支出。</w:t>
      </w:r>
    </w:p>
    <w:p>
      <w:pPr>
        <w:spacing w:line="600" w:lineRule="exact"/>
        <w:ind w:firstLine="573"/>
        <w:rPr>
          <w:rFonts w:ascii="仿宋" w:hAnsi="仿宋" w:eastAsia="仿宋"/>
          <w:sz w:val="32"/>
          <w:szCs w:val="24"/>
        </w:rPr>
      </w:pPr>
      <w:r>
        <w:rPr>
          <w:rFonts w:ascii="仿宋" w:hAnsi="仿宋" w:eastAsia="仿宋"/>
          <w:sz w:val="32"/>
          <w:szCs w:val="24"/>
        </w:rPr>
        <w:t>14.</w:t>
      </w:r>
      <w:r>
        <w:rPr>
          <w:rFonts w:hint="eastAsia" w:ascii="仿宋" w:hAnsi="仿宋" w:eastAsia="仿宋"/>
          <w:sz w:val="32"/>
          <w:szCs w:val="24"/>
        </w:rPr>
        <w:t>附属单位补助支出：填列事业单位用财政补助收入之外的收入对附属单位补助发生的支出。</w:t>
      </w:r>
    </w:p>
    <w:p>
      <w:pPr>
        <w:spacing w:line="600" w:lineRule="exact"/>
        <w:ind w:firstLine="573"/>
        <w:rPr>
          <w:rFonts w:ascii="仿宋" w:hAnsi="仿宋" w:eastAsia="仿宋"/>
          <w:sz w:val="32"/>
          <w:szCs w:val="24"/>
        </w:rPr>
      </w:pPr>
      <w:r>
        <w:rPr>
          <w:rFonts w:ascii="仿宋" w:hAnsi="仿宋" w:eastAsia="仿宋"/>
          <w:sz w:val="32"/>
          <w:szCs w:val="24"/>
        </w:rPr>
        <w:t>15.</w:t>
      </w:r>
      <w:r>
        <w:rPr>
          <w:rFonts w:hint="eastAsia" w:ascii="仿宋" w:hAnsi="仿宋" w:eastAsia="仿宋"/>
          <w:sz w:val="32"/>
          <w:szCs w:val="24"/>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exact"/>
        <w:ind w:firstLine="573"/>
        <w:rPr>
          <w:rFonts w:ascii="仿宋" w:hAnsi="仿宋" w:eastAsia="仿宋"/>
          <w:sz w:val="32"/>
          <w:szCs w:val="24"/>
        </w:rPr>
      </w:pPr>
      <w:r>
        <w:rPr>
          <w:rFonts w:ascii="仿宋" w:hAnsi="仿宋" w:eastAsia="仿宋"/>
          <w:sz w:val="32"/>
          <w:szCs w:val="24"/>
        </w:rPr>
        <w:t>16.</w:t>
      </w:r>
      <w:r>
        <w:rPr>
          <w:rFonts w:hint="eastAsia" w:ascii="仿宋" w:hAnsi="仿宋" w:eastAsia="仿宋"/>
          <w:sz w:val="32"/>
          <w:szCs w:val="24"/>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pPr>
    </w:p>
    <w:sectPr>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_GBK">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Arial">
    <w:altName w:val="DejaVu Sans"/>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Arial Unicode MS">
    <w:altName w:val="DejaVu San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mbria" w:hAnsi="Cambria"/>
        <w:b/>
        <w:sz w:val="28"/>
        <w:szCs w:val="28"/>
        <w:lang w:val="zh-CN"/>
      </w:rPr>
      <w:t xml:space="preserve">~ </w:t>
    </w:r>
    <w:r>
      <w:rPr>
        <w:b/>
      </w:rPr>
      <w:fldChar w:fldCharType="begin"/>
    </w:r>
    <w:r>
      <w:rPr>
        <w:b/>
      </w:rPr>
      <w:instrText xml:space="preserve">PAGE    \* MERGEFORMAT</w:instrText>
    </w:r>
    <w:r>
      <w:rPr>
        <w:b/>
      </w:rPr>
      <w:fldChar w:fldCharType="separate"/>
    </w:r>
    <w:r>
      <w:rPr>
        <w:rFonts w:ascii="Cambria" w:hAnsi="Cambria"/>
        <w:b/>
        <w:sz w:val="28"/>
        <w:szCs w:val="28"/>
        <w:lang w:val="zh-CN"/>
      </w:rPr>
      <w:t>19</w:t>
    </w:r>
    <w:r>
      <w:rPr>
        <w:b/>
      </w:rPr>
      <w:fldChar w:fldCharType="end"/>
    </w:r>
    <w:r>
      <w:rPr>
        <w:rFonts w:ascii="Cambria" w:hAnsi="Cambria"/>
        <w:b/>
        <w:sz w:val="28"/>
        <w:szCs w:val="28"/>
        <w:lang w:val="zh-CN"/>
      </w:rPr>
      <w:t xml:space="preserve"> ~</w:t>
    </w:r>
    <w:r>
      <w:rPr>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77"/>
    <w:rsid w:val="00023C24"/>
    <w:rsid w:val="0004169E"/>
    <w:rsid w:val="00044939"/>
    <w:rsid w:val="00117734"/>
    <w:rsid w:val="00135571"/>
    <w:rsid w:val="001416CC"/>
    <w:rsid w:val="001E78C1"/>
    <w:rsid w:val="001F0204"/>
    <w:rsid w:val="001F234E"/>
    <w:rsid w:val="002930FF"/>
    <w:rsid w:val="002A3F4E"/>
    <w:rsid w:val="00337D8D"/>
    <w:rsid w:val="00364AF5"/>
    <w:rsid w:val="00377BB9"/>
    <w:rsid w:val="00397546"/>
    <w:rsid w:val="004A386F"/>
    <w:rsid w:val="004B1E46"/>
    <w:rsid w:val="00503CB0"/>
    <w:rsid w:val="00520176"/>
    <w:rsid w:val="00537DDD"/>
    <w:rsid w:val="005C7CA3"/>
    <w:rsid w:val="006003DC"/>
    <w:rsid w:val="006F4755"/>
    <w:rsid w:val="00703A3F"/>
    <w:rsid w:val="00722948"/>
    <w:rsid w:val="00754B64"/>
    <w:rsid w:val="00803048"/>
    <w:rsid w:val="00804020"/>
    <w:rsid w:val="00874443"/>
    <w:rsid w:val="008F7087"/>
    <w:rsid w:val="00957B7A"/>
    <w:rsid w:val="009D5C46"/>
    <w:rsid w:val="00A00C31"/>
    <w:rsid w:val="00A15B6F"/>
    <w:rsid w:val="00A25342"/>
    <w:rsid w:val="00A33A35"/>
    <w:rsid w:val="00A62048"/>
    <w:rsid w:val="00A63B8E"/>
    <w:rsid w:val="00A93BD6"/>
    <w:rsid w:val="00AC2A7A"/>
    <w:rsid w:val="00AF1877"/>
    <w:rsid w:val="00B526C0"/>
    <w:rsid w:val="00BA1EF1"/>
    <w:rsid w:val="00BE2568"/>
    <w:rsid w:val="00C85B3A"/>
    <w:rsid w:val="00C8674E"/>
    <w:rsid w:val="00C90C81"/>
    <w:rsid w:val="00CB513A"/>
    <w:rsid w:val="00CD25E2"/>
    <w:rsid w:val="00D4348D"/>
    <w:rsid w:val="00DB221D"/>
    <w:rsid w:val="00DE536B"/>
    <w:rsid w:val="00E060BD"/>
    <w:rsid w:val="00E6262F"/>
    <w:rsid w:val="00E77B76"/>
    <w:rsid w:val="00F40614"/>
    <w:rsid w:val="00F4376F"/>
    <w:rsid w:val="00F75A65"/>
    <w:rsid w:val="DF72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widowControl w:val="0"/>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rFonts w:cs="Times New Roman"/>
      <w:b/>
      <w:bCs/>
    </w:rPr>
  </w:style>
  <w:style w:type="character" w:styleId="9">
    <w:name w:val="page number"/>
    <w:basedOn w:val="7"/>
    <w:unhideWhenUsed/>
    <w:qFormat/>
    <w:uiPriority w:val="99"/>
    <w:rPr>
      <w:rFonts w:cs="Times New Roman"/>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2427</Words>
  <Characters>13840</Characters>
  <Lines>115</Lines>
  <Paragraphs>32</Paragraphs>
  <TotalTime>59</TotalTime>
  <ScaleCrop>false</ScaleCrop>
  <LinksUpToDate>false</LinksUpToDate>
  <CharactersWithSpaces>16235</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2021-09-16T15:41:00Z</dcterms:created>
  <dc:creator>Microsoft</dc:creator>
  <cp:lastModifiedBy>cxb</cp:lastModifiedBy>
  <cp:lastPrinted>2021-09-16T16:18:00Z</cp:lastPrinted>
  <dcterms:modified xsi:type="dcterms:W3CDTF">2024-04-02T15:34:33Z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60AE13D92062FEA609B50B665C68BADF</vt:lpwstr>
  </property>
</Properties>
</file>