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岱山县救灾领域基层政务公开标准目录（乡镇）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与救灾有关的法律、法规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部门和地方规章、规范性文件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标准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救灾领域有关的国家标准、行业标准、地方标准等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应急管理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应急预案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县政府、各部门、各乡镇制定的应急预案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备灾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综合减灾示范社区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综合减灾示范社区分布情况（其具体位置、创建时间、创建级别等）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《社会救助暂行办法》、《国家综合防灾减灾规划（2016-2020年）》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避灾安置场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县、乡镇、村三级避灾安置点地址、可安置人数、联系方式等；新建、扩建救灾安置点选址、规模、建设周期等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灾害信息员队伍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县乡两级灾害信息员工作职责和办公电话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预警信息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气象、地震等单位发布的预警信息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灾后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灾情核定信息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《自然灾害救助条例》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救助审定信息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自然灾害救助（6类）的救助对象、申报材料、办理程序及时限等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居民住房恢复重建救助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居民住房恢复重建救助标准（居民因灾倒房、损房恢复重建具体救助标准）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 xml:space="preserve"> 居民住房恢复重建救助对象评议结果公示（公开灾民姓名、受灾情况、拟救助标准、监督举报电话）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救助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应急管理部门审批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救助款物通知及划拨情况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《自然灾害救助条例》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因灾过渡期生活救助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因灾过渡期生活救助标准、过渡期生活救助对象评议结果公示（灾民姓名、受灾情况、拟救助金额、监督举报电话）                                         过渡期生活救助对象确定（灾民姓名、受灾情况、救助金额、监督举报电话)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款物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捐赠款物信息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年度捐赠款物信息以及款物使用情况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年度款物使用情况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年度救灾资金和救灾物资等使用情况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动态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工作信息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防灾减灾救灾其他相关动态信息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1EE0D30"/>
    <w:rsid w:val="18D17EA9"/>
    <w:rsid w:val="1D7C55E8"/>
    <w:rsid w:val="21FB5263"/>
    <w:rsid w:val="220C1C50"/>
    <w:rsid w:val="2E5E46AC"/>
    <w:rsid w:val="34A557B9"/>
    <w:rsid w:val="36E62EFE"/>
    <w:rsid w:val="40675CA3"/>
    <w:rsid w:val="471667BA"/>
    <w:rsid w:val="497F4157"/>
    <w:rsid w:val="4C82253F"/>
    <w:rsid w:val="525353B7"/>
    <w:rsid w:val="57DF5027"/>
    <w:rsid w:val="5AE22FAA"/>
    <w:rsid w:val="5C5C1D3E"/>
    <w:rsid w:val="627C3EC3"/>
    <w:rsid w:val="656E7AFA"/>
    <w:rsid w:val="6A480F24"/>
    <w:rsid w:val="703D08D8"/>
    <w:rsid w:val="71056940"/>
    <w:rsid w:val="71F3476A"/>
    <w:rsid w:val="73412F6E"/>
    <w:rsid w:val="77204908"/>
    <w:rsid w:val="77F40342"/>
    <w:rsid w:val="7C4D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